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3DB29DF"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C4753C" w:rsidRPr="00C4753C">
        <w:t xml:space="preserve"> </w:t>
      </w:r>
      <w:r w:rsidR="00C4753C" w:rsidRPr="00C4753C">
        <w:rPr>
          <w:rFonts w:ascii="Trebuchet MS" w:hAnsi="Trebuchet MS"/>
          <w:b w:val="0"/>
          <w:bCs w:val="0"/>
        </w:rPr>
        <w:t>Complaints Officer</w:t>
      </w:r>
      <w:r w:rsidR="00865669" w:rsidRPr="00865669">
        <w:t xml:space="preserve"> </w:t>
      </w:r>
    </w:p>
    <w:p w14:paraId="30154517" w14:textId="4E1D2E56"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E35BB7">
        <w:t xml:space="preserve"> </w:t>
      </w:r>
      <w:r w:rsidR="00E35BB7" w:rsidRPr="00E35BB7">
        <w:rPr>
          <w:rFonts w:ascii="Trebuchet MS" w:hAnsi="Trebuchet MS"/>
          <w:b w:val="0"/>
          <w:bCs w:val="0"/>
        </w:rPr>
        <w:t>Children’s Services</w:t>
      </w:r>
    </w:p>
    <w:p w14:paraId="5BCC6FCD" w14:textId="628262CF"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E35BB7" w:rsidRPr="00E35BB7">
          <w:rPr>
            <w:rStyle w:val="Hyperlink"/>
            <w:rFonts w:ascii="Trebuchet MS" w:hAnsi="Trebuchet MS"/>
            <w:b w:val="0"/>
            <w:bCs w:val="0"/>
          </w:rPr>
          <w:t>Single Status 10</w:t>
        </w:r>
      </w:hyperlink>
    </w:p>
    <w:p w14:paraId="38232885" w14:textId="3E609052"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E35BB7">
        <w:rPr>
          <w:rFonts w:ascii="Trebuchet MS" w:hAnsi="Trebuchet MS"/>
        </w:rPr>
        <w:t xml:space="preserve"> </w:t>
      </w:r>
      <w:r w:rsidR="00E35BB7" w:rsidRPr="00E35BB7">
        <w:rPr>
          <w:rFonts w:ascii="Trebuchet MS" w:hAnsi="Trebuchet MS"/>
          <w:b w:val="0"/>
          <w:bCs w:val="0"/>
        </w:rPr>
        <w:t>Customer Relations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1E78BA72" w14:textId="239192AB" w:rsidR="007A189A" w:rsidRPr="007A189A" w:rsidRDefault="007A189A" w:rsidP="007A189A">
      <w:pPr>
        <w:spacing w:after="160" w:line="360" w:lineRule="auto"/>
        <w:rPr>
          <w:rFonts w:ascii="Trebuchet MS" w:hAnsi="Trebuchet MS"/>
        </w:rPr>
      </w:pPr>
      <w:r w:rsidRPr="007A189A">
        <w:rPr>
          <w:rFonts w:ascii="Trebuchet MS" w:hAnsi="Trebuchet MS" w:cs="Arial"/>
        </w:rPr>
        <w:t xml:space="preserve">The Customer Relations Team </w:t>
      </w:r>
      <w:r w:rsidRPr="007A189A">
        <w:rPr>
          <w:rFonts w:ascii="Trebuchet MS" w:hAnsi="Trebuchet MS"/>
        </w:rPr>
        <w:t>are often the first point of contact for families who need help or information from Children’s Services Department teams. We help families and those working with them to find the information and advice they need.</w:t>
      </w:r>
    </w:p>
    <w:p w14:paraId="426A5277" w14:textId="0A4005CE" w:rsidR="003311F3" w:rsidRDefault="007A189A" w:rsidP="007A189A">
      <w:pPr>
        <w:spacing w:after="240" w:line="360" w:lineRule="auto"/>
        <w:rPr>
          <w:rFonts w:ascii="Trebuchet MS" w:hAnsi="Trebuchet MS" w:cs="Arial"/>
        </w:rPr>
      </w:pPr>
      <w:r>
        <w:rPr>
          <w:rFonts w:ascii="Trebuchet MS" w:hAnsi="Trebuchet MS" w:cs="Arial"/>
        </w:rPr>
        <w:t>As a Complaints Officer within the team you would</w:t>
      </w:r>
      <w:r w:rsidR="007B620F">
        <w:rPr>
          <w:rFonts w:ascii="Trebuchet MS" w:hAnsi="Trebuchet MS" w:cs="Arial"/>
        </w:rPr>
        <w:t xml:space="preserve"> </w:t>
      </w:r>
      <w:r w:rsidR="003311F3">
        <w:rPr>
          <w:rFonts w:ascii="Trebuchet MS" w:hAnsi="Trebuchet MS" w:cs="Arial"/>
        </w:rPr>
        <w:t xml:space="preserve">work with teams across Children’s Services and </w:t>
      </w:r>
      <w:r w:rsidR="00F3504D">
        <w:rPr>
          <w:rFonts w:ascii="Trebuchet MS" w:hAnsi="Trebuchet MS" w:cs="Arial"/>
        </w:rPr>
        <w:t xml:space="preserve">help </w:t>
      </w:r>
      <w:r w:rsidR="003311F3">
        <w:rPr>
          <w:rFonts w:ascii="Trebuchet MS" w:hAnsi="Trebuchet MS" w:cs="Arial"/>
        </w:rPr>
        <w:t>make a real difference in people’s lives. T</w:t>
      </w:r>
      <w:r w:rsidR="003311F3" w:rsidRPr="00656222">
        <w:rPr>
          <w:rFonts w:ascii="Trebuchet MS" w:hAnsi="Trebuchet MS" w:cs="Arial"/>
        </w:rPr>
        <w:t xml:space="preserve">he most </w:t>
      </w:r>
      <w:r w:rsidR="003311F3">
        <w:rPr>
          <w:rFonts w:ascii="Trebuchet MS" w:hAnsi="Trebuchet MS" w:cs="Arial"/>
        </w:rPr>
        <w:t xml:space="preserve">interesting and </w:t>
      </w:r>
      <w:r w:rsidR="003311F3" w:rsidRPr="00656222">
        <w:rPr>
          <w:rFonts w:ascii="Trebuchet MS" w:hAnsi="Trebuchet MS" w:cs="Arial"/>
        </w:rPr>
        <w:t xml:space="preserve">rewarding part </w:t>
      </w:r>
      <w:r w:rsidR="003311F3">
        <w:rPr>
          <w:rFonts w:ascii="Trebuchet MS" w:hAnsi="Trebuchet MS" w:cs="Arial"/>
        </w:rPr>
        <w:t xml:space="preserve">of the role is helping </w:t>
      </w:r>
      <w:r w:rsidR="003311F3" w:rsidRPr="00656222">
        <w:rPr>
          <w:rFonts w:ascii="Trebuchet MS" w:hAnsi="Trebuchet MS" w:cs="Arial"/>
        </w:rPr>
        <w:t xml:space="preserve">customers </w:t>
      </w:r>
      <w:r w:rsidR="003311F3">
        <w:rPr>
          <w:rFonts w:ascii="Trebuchet MS" w:hAnsi="Trebuchet MS" w:cs="Arial"/>
        </w:rPr>
        <w:t xml:space="preserve">who feel something has gone wrong. You will triage complaints and enquiries from the public and elected members, unpicking each element, and working with colleagues to respond. You will write responses </w:t>
      </w:r>
      <w:r w:rsidR="00966C31">
        <w:rPr>
          <w:rFonts w:ascii="Trebuchet MS" w:hAnsi="Trebuchet MS" w:cs="Arial"/>
        </w:rPr>
        <w:t>using</w:t>
      </w:r>
      <w:r w:rsidR="003311F3">
        <w:rPr>
          <w:rFonts w:ascii="Trebuchet MS" w:hAnsi="Trebuchet MS" w:cs="Arial"/>
        </w:rPr>
        <w:t xml:space="preserve"> a clear, accessible writing style, focussed on providing a positive outcome for customers.</w:t>
      </w:r>
    </w:p>
    <w:p w14:paraId="71DA8E48" w14:textId="552B6808" w:rsidR="003311F3" w:rsidRDefault="003311F3" w:rsidP="007A189A">
      <w:pPr>
        <w:spacing w:after="240" w:line="360" w:lineRule="auto"/>
        <w:rPr>
          <w:rFonts w:ascii="Trebuchet MS" w:hAnsi="Trebuchet MS" w:cs="Arial"/>
        </w:rPr>
      </w:pPr>
      <w:r>
        <w:rPr>
          <w:rFonts w:ascii="Trebuchet MS" w:hAnsi="Trebuchet MS" w:cs="Arial"/>
        </w:rPr>
        <w:t xml:space="preserve">You will be </w:t>
      </w:r>
      <w:r w:rsidRPr="00E218E2">
        <w:rPr>
          <w:rFonts w:ascii="Trebuchet MS" w:hAnsi="Trebuchet MS" w:cs="Arial"/>
        </w:rPr>
        <w:t>enthusiastic with a strong belief in delivering</w:t>
      </w:r>
      <w:r>
        <w:rPr>
          <w:rFonts w:ascii="Trebuchet MS" w:hAnsi="Trebuchet MS" w:cs="Arial"/>
        </w:rPr>
        <w:t xml:space="preserve"> </w:t>
      </w:r>
      <w:r w:rsidRPr="00E218E2">
        <w:rPr>
          <w:rFonts w:ascii="Trebuchet MS" w:hAnsi="Trebuchet MS" w:cs="Arial"/>
        </w:rPr>
        <w:t>excellent customer</w:t>
      </w:r>
      <w:r w:rsidR="001A5E25">
        <w:rPr>
          <w:rFonts w:ascii="Trebuchet MS" w:hAnsi="Trebuchet MS" w:cs="Arial"/>
        </w:rPr>
        <w:t xml:space="preserve"> service</w:t>
      </w:r>
      <w:r w:rsidRPr="00E218E2">
        <w:rPr>
          <w:rFonts w:ascii="Trebuchet MS" w:hAnsi="Trebuchet MS" w:cs="Arial"/>
        </w:rPr>
        <w:t>.</w:t>
      </w:r>
      <w:r>
        <w:rPr>
          <w:rFonts w:ascii="Trebuchet MS" w:hAnsi="Trebuchet MS" w:cs="Arial"/>
        </w:rPr>
        <w:t xml:space="preserve"> You will be committed to learning from every complaint and looking into how we can do things differently. You will have an understanding that the way we communicate with customers is essential </w:t>
      </w:r>
      <w:r w:rsidR="00966C31" w:rsidRPr="007A189A">
        <w:rPr>
          <w:rFonts w:ascii="Trebuchet MS" w:hAnsi="Trebuchet MS" w:cs="Arial"/>
        </w:rPr>
        <w:t xml:space="preserve">so we can </w:t>
      </w:r>
      <w:r w:rsidR="00CF47F2" w:rsidRPr="007A189A">
        <w:rPr>
          <w:rFonts w:ascii="Trebuchet MS" w:hAnsi="Trebuchet MS" w:cs="Arial"/>
        </w:rPr>
        <w:t xml:space="preserve">work </w:t>
      </w:r>
      <w:r w:rsidR="00966C31" w:rsidRPr="007A189A">
        <w:rPr>
          <w:rFonts w:ascii="Trebuchet MS" w:hAnsi="Trebuchet MS" w:cs="Arial"/>
        </w:rPr>
        <w:t xml:space="preserve">with them </w:t>
      </w:r>
      <w:r w:rsidR="00CF47F2" w:rsidRPr="007A189A">
        <w:rPr>
          <w:rFonts w:ascii="Trebuchet MS" w:hAnsi="Trebuchet MS" w:cs="Arial"/>
        </w:rPr>
        <w:t>and</w:t>
      </w:r>
      <w:r w:rsidR="00966C31" w:rsidRPr="007A189A">
        <w:rPr>
          <w:rFonts w:ascii="Trebuchet MS" w:hAnsi="Trebuchet MS" w:cs="Arial"/>
        </w:rPr>
        <w:t xml:space="preserve"> ensure</w:t>
      </w:r>
      <w:r w:rsidR="00966C31">
        <w:rPr>
          <w:rFonts w:ascii="Trebuchet MS" w:hAnsi="Trebuchet MS" w:cs="Arial"/>
        </w:rPr>
        <w:t xml:space="preserve"> that </w:t>
      </w:r>
      <w:r>
        <w:rPr>
          <w:rFonts w:ascii="Trebuchet MS" w:hAnsi="Trebuchet MS" w:cs="Arial"/>
        </w:rPr>
        <w:t>they engage meaningfully with our services.</w:t>
      </w:r>
    </w:p>
    <w:p w14:paraId="29611D51" w14:textId="586F083D" w:rsidR="00D661C7" w:rsidRDefault="003311F3" w:rsidP="00D661C7">
      <w:pPr>
        <w:spacing w:after="240" w:line="360" w:lineRule="auto"/>
        <w:rPr>
          <w:rFonts w:ascii="Trebuchet MS" w:hAnsi="Trebuchet MS" w:cs="Arial"/>
        </w:rPr>
      </w:pPr>
      <w:r w:rsidRPr="00E218E2">
        <w:rPr>
          <w:rFonts w:ascii="Trebuchet MS" w:hAnsi="Trebuchet MS" w:cs="Arial"/>
        </w:rPr>
        <w:t xml:space="preserve">You will need excellent </w:t>
      </w:r>
      <w:r>
        <w:rPr>
          <w:rFonts w:ascii="Trebuchet MS" w:hAnsi="Trebuchet MS" w:cs="Arial"/>
        </w:rPr>
        <w:t>communication and interpersonal</w:t>
      </w:r>
      <w:r w:rsidRPr="00612D77">
        <w:rPr>
          <w:rFonts w:ascii="Trebuchet MS" w:hAnsi="Trebuchet MS" w:cs="Arial"/>
        </w:rPr>
        <w:t xml:space="preserve"> </w:t>
      </w:r>
      <w:r w:rsidRPr="00E218E2">
        <w:rPr>
          <w:rFonts w:ascii="Trebuchet MS" w:hAnsi="Trebuchet MS" w:cs="Arial"/>
        </w:rPr>
        <w:t xml:space="preserve">skills and </w:t>
      </w:r>
      <w:r>
        <w:rPr>
          <w:rFonts w:ascii="Trebuchet MS" w:hAnsi="Trebuchet MS" w:cs="Arial"/>
        </w:rPr>
        <w:t xml:space="preserve">be able to collaborate with colleagues including senior managers. </w:t>
      </w:r>
      <w:r w:rsidRPr="00E218E2">
        <w:rPr>
          <w:rFonts w:ascii="Trebuchet MS" w:hAnsi="Trebuchet MS" w:cs="Arial"/>
        </w:rPr>
        <w:t>Attention to detail and the ability to</w:t>
      </w:r>
      <w:r>
        <w:rPr>
          <w:rFonts w:ascii="Trebuchet MS" w:hAnsi="Trebuchet MS" w:cs="Arial"/>
        </w:rPr>
        <w:t xml:space="preserve"> work independently, manage a caseload,</w:t>
      </w:r>
      <w:r w:rsidRPr="00E218E2">
        <w:rPr>
          <w:rFonts w:ascii="Trebuchet MS" w:hAnsi="Trebuchet MS" w:cs="Arial"/>
        </w:rPr>
        <w:t xml:space="preserve"> plan and work to</w:t>
      </w:r>
      <w:r>
        <w:rPr>
          <w:rFonts w:ascii="Trebuchet MS" w:hAnsi="Trebuchet MS" w:cs="Arial"/>
        </w:rPr>
        <w:t xml:space="preserve"> </w:t>
      </w:r>
      <w:r w:rsidRPr="00E218E2">
        <w:rPr>
          <w:rFonts w:ascii="Trebuchet MS" w:hAnsi="Trebuchet MS" w:cs="Arial"/>
        </w:rPr>
        <w:t>tight deadlines are essential to this role.</w:t>
      </w:r>
      <w:r w:rsidR="00D661C7">
        <w:rPr>
          <w:rFonts w:ascii="Trebuchet MS" w:hAnsi="Trebuchet MS" w:cs="Arial"/>
        </w:rPr>
        <w:br w:type="page"/>
      </w:r>
    </w:p>
    <w:p w14:paraId="716D49C6" w14:textId="2E0C4FE0" w:rsidR="00273C83" w:rsidRDefault="00273C83" w:rsidP="007A189A">
      <w:pPr>
        <w:spacing w:after="240" w:line="360" w:lineRule="auto"/>
        <w:rPr>
          <w:rFonts w:ascii="Trebuchet MS" w:hAnsi="Trebuchet MS" w:cs="Arial"/>
        </w:rPr>
      </w:pPr>
      <w:r>
        <w:rPr>
          <w:rFonts w:ascii="Trebuchet MS" w:hAnsi="Trebuchet MS" w:cs="Arial"/>
        </w:rPr>
        <w:lastRenderedPageBreak/>
        <w:t xml:space="preserve">You will </w:t>
      </w:r>
      <w:r w:rsidR="00966C31">
        <w:rPr>
          <w:rFonts w:ascii="Trebuchet MS" w:hAnsi="Trebuchet MS" w:cs="Arial"/>
        </w:rPr>
        <w:t>offer guidance and support to</w:t>
      </w:r>
      <w:r>
        <w:rPr>
          <w:rFonts w:ascii="Trebuchet MS" w:hAnsi="Trebuchet MS" w:cs="Arial"/>
        </w:rPr>
        <w:t xml:space="preserve"> </w:t>
      </w:r>
      <w:r w:rsidRPr="00612D77">
        <w:rPr>
          <w:rFonts w:ascii="Trebuchet MS" w:hAnsi="Trebuchet MS" w:cs="Arial"/>
        </w:rPr>
        <w:t xml:space="preserve">colleagues across the Council </w:t>
      </w:r>
      <w:r w:rsidR="003311F3">
        <w:rPr>
          <w:rFonts w:ascii="Trebuchet MS" w:hAnsi="Trebuchet MS" w:cs="Arial"/>
        </w:rPr>
        <w:t>to respond to complaints in line with our policy and data protection principles</w:t>
      </w:r>
      <w:r w:rsidR="00966C31">
        <w:rPr>
          <w:rFonts w:ascii="Trebuchet MS" w:hAnsi="Trebuchet MS" w:cs="Arial"/>
        </w:rPr>
        <w:t xml:space="preserve"> and will advise them on escalation routes</w:t>
      </w:r>
      <w:r w:rsidR="003311F3">
        <w:rPr>
          <w:rFonts w:ascii="Trebuchet MS" w:hAnsi="Trebuchet MS" w:cs="Arial"/>
        </w:rPr>
        <w:t>. You</w:t>
      </w:r>
      <w:r>
        <w:rPr>
          <w:rFonts w:ascii="Trebuchet MS" w:hAnsi="Trebuchet MS" w:cs="Arial"/>
        </w:rPr>
        <w:t xml:space="preserve"> </w:t>
      </w:r>
      <w:r w:rsidRPr="00E218E2">
        <w:rPr>
          <w:rFonts w:ascii="Trebuchet MS" w:hAnsi="Trebuchet MS" w:cs="Arial"/>
        </w:rPr>
        <w:t xml:space="preserve">will work closely with </w:t>
      </w:r>
      <w:r w:rsidR="003311F3">
        <w:rPr>
          <w:rFonts w:ascii="Trebuchet MS" w:hAnsi="Trebuchet MS" w:cs="Arial"/>
        </w:rPr>
        <w:t>the Customer Relations Manager</w:t>
      </w:r>
      <w:r w:rsidRPr="00E218E2">
        <w:rPr>
          <w:rFonts w:ascii="Trebuchet MS" w:hAnsi="Trebuchet MS" w:cs="Arial"/>
        </w:rPr>
        <w:t xml:space="preserve"> to interpret and apply</w:t>
      </w:r>
      <w:r>
        <w:rPr>
          <w:rFonts w:ascii="Trebuchet MS" w:hAnsi="Trebuchet MS" w:cs="Arial"/>
        </w:rPr>
        <w:t xml:space="preserve"> </w:t>
      </w:r>
      <w:r w:rsidRPr="00E218E2">
        <w:rPr>
          <w:rFonts w:ascii="Trebuchet MS" w:hAnsi="Trebuchet MS" w:cs="Arial"/>
        </w:rPr>
        <w:t xml:space="preserve">legislation to fulfil our </w:t>
      </w:r>
      <w:r>
        <w:rPr>
          <w:rFonts w:ascii="Trebuchet MS" w:hAnsi="Trebuchet MS" w:cs="Arial"/>
        </w:rPr>
        <w:t xml:space="preserve">statutory </w:t>
      </w:r>
      <w:r w:rsidRPr="00E218E2">
        <w:rPr>
          <w:rFonts w:ascii="Trebuchet MS" w:hAnsi="Trebuchet MS" w:cs="Arial"/>
        </w:rPr>
        <w:t>obligations.</w:t>
      </w:r>
    </w:p>
    <w:p w14:paraId="3668929B" w14:textId="2D02C12E" w:rsidR="00147AD2" w:rsidRPr="00E35BB7" w:rsidRDefault="00CF3A59" w:rsidP="00E35BB7">
      <w:pPr>
        <w:pStyle w:val="Heading1"/>
        <w:spacing w:line="360" w:lineRule="auto"/>
        <w:rPr>
          <w:rFonts w:ascii="Trebuchet MS" w:hAnsi="Trebuchet MS"/>
        </w:rPr>
      </w:pPr>
      <w:r w:rsidRPr="009106CE">
        <w:rPr>
          <w:rFonts w:ascii="Trebuchet MS" w:hAnsi="Trebuchet MS"/>
        </w:rPr>
        <w:t>Key tasks:</w:t>
      </w:r>
    </w:p>
    <w:p w14:paraId="336A5240" w14:textId="182DDA23"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W</w:t>
      </w:r>
      <w:r w:rsidRPr="00E35BB7">
        <w:rPr>
          <w:rFonts w:ascii="Trebuchet MS" w:hAnsi="Trebuchet MS" w:cs="Arial"/>
        </w:rPr>
        <w:t>ork as a member of the team to provide an effective, high quality and responsive service within statutory and departmental complaints procedures, practices and timescales.</w:t>
      </w:r>
    </w:p>
    <w:p w14:paraId="10E22A75" w14:textId="5B2F8D51"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D</w:t>
      </w:r>
      <w:r w:rsidRPr="00E35BB7">
        <w:rPr>
          <w:rFonts w:ascii="Trebuchet MS" w:hAnsi="Trebuchet MS" w:cs="Arial"/>
        </w:rPr>
        <w:t>irectly handle and process complaints made in person, in writing and by phone, taking high quality and accurate information about complaints whilst adhering to departmental information governance principles. This may include, where appropriate, analysing complaints, raising enquiries, performing quality assurance, drafting complaint responses, and seeking sign-off from appropriate managers.</w:t>
      </w:r>
    </w:p>
    <w:p w14:paraId="4F838FBD" w14:textId="09E2C45C"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P</w:t>
      </w:r>
      <w:r w:rsidRPr="00E35BB7">
        <w:rPr>
          <w:rFonts w:ascii="Trebuchet MS" w:hAnsi="Trebuchet MS" w:cs="Arial"/>
        </w:rPr>
        <w:t xml:space="preserve">rovide complaints advice and information to staff and customers. Where necessary signpost appropriately to other agencies or teams, whilst ensuring all service users and their representatives are treated with sensitivity, courtesy and respect with consideration to their individual needs and circumstances. </w:t>
      </w:r>
    </w:p>
    <w:p w14:paraId="052E1936" w14:textId="77777777" w:rsidR="00E35BB7" w:rsidRPr="00E35BB7" w:rsidRDefault="00E35BB7" w:rsidP="00E35BB7">
      <w:pPr>
        <w:pStyle w:val="ListParagraph"/>
        <w:numPr>
          <w:ilvl w:val="0"/>
          <w:numId w:val="12"/>
        </w:numPr>
        <w:spacing w:after="200" w:line="360" w:lineRule="auto"/>
        <w:rPr>
          <w:rFonts w:ascii="Trebuchet MS" w:hAnsi="Trebuchet MS" w:cs="Arial"/>
        </w:rPr>
      </w:pPr>
      <w:r w:rsidRPr="00E35BB7">
        <w:rPr>
          <w:rFonts w:ascii="Trebuchet MS" w:hAnsi="Trebuchet MS" w:cs="Arial"/>
        </w:rPr>
        <w:t>Assist the Customer Relations Manager in providing training for teams when required.</w:t>
      </w:r>
    </w:p>
    <w:p w14:paraId="5489CE09" w14:textId="13087D4F"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V</w:t>
      </w:r>
      <w:r w:rsidRPr="00E35BB7">
        <w:rPr>
          <w:rFonts w:ascii="Trebuchet MS" w:hAnsi="Trebuchet MS" w:cs="Arial"/>
        </w:rPr>
        <w:t>alidate and triage correspondence received and deal with this in an appropriate way, liaising as necessary with staff within Children’s Services, other departments, agencies, members of the senior management team and external providers involved with the first stage of the complaints procedure to respond positively to complainants and within the required timescales. Support stage 2 and stage 3 complaints.  Ensure best practice in responses</w:t>
      </w:r>
    </w:p>
    <w:p w14:paraId="45B2098F" w14:textId="1CA11654"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R</w:t>
      </w:r>
      <w:r w:rsidRPr="00E35BB7">
        <w:rPr>
          <w:rFonts w:ascii="Trebuchet MS" w:hAnsi="Trebuchet MS" w:cs="Arial"/>
        </w:rPr>
        <w:t>equest, record, analyse, capture improvements and inform best practice, and share learning from complaints, elected member enquiries and findings from the Local Government Ombudsman.</w:t>
      </w:r>
    </w:p>
    <w:p w14:paraId="5A258811" w14:textId="5C0E4FF0"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M</w:t>
      </w:r>
      <w:r w:rsidRPr="00E35BB7">
        <w:rPr>
          <w:rFonts w:ascii="Trebuchet MS" w:hAnsi="Trebuchet MS" w:cs="Arial"/>
        </w:rPr>
        <w:t>anage a complaints caseload effectively, in accordance with policy, seeking sign off from the appropriate manager or referring issues to the Customer Relations Manager.</w:t>
      </w:r>
    </w:p>
    <w:p w14:paraId="6CE1DB33" w14:textId="3C8EBFF4"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lastRenderedPageBreak/>
        <w:t>C</w:t>
      </w:r>
      <w:r w:rsidRPr="00E35BB7">
        <w:rPr>
          <w:rFonts w:ascii="Trebuchet MS" w:hAnsi="Trebuchet MS" w:cs="Arial"/>
        </w:rPr>
        <w:t>oordinate responses to correspondence to the Chief Executive or Director from elected members, the Ombudsman or other professional bodies.</w:t>
      </w:r>
    </w:p>
    <w:p w14:paraId="2FA32A5D" w14:textId="4B66C4B6"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A</w:t>
      </w:r>
      <w:r w:rsidRPr="00E35BB7">
        <w:rPr>
          <w:rFonts w:ascii="Trebuchet MS" w:hAnsi="Trebuchet MS" w:cs="Arial"/>
        </w:rPr>
        <w:t>ssist in the preparation of regular information/reports on representations and complaints generally.  Use and maintain the relevant systems in order to provide information as required from these systems and assist in the maintenance of policies and procedures, to ensure that these are up to date.</w:t>
      </w:r>
    </w:p>
    <w:p w14:paraId="219D0EEC" w14:textId="548C5D11" w:rsidR="00E35BB7" w:rsidRPr="00E35BB7" w:rsidRDefault="00E35BB7" w:rsidP="00E35BB7">
      <w:pPr>
        <w:pStyle w:val="ListParagraph"/>
        <w:numPr>
          <w:ilvl w:val="0"/>
          <w:numId w:val="12"/>
        </w:numPr>
        <w:spacing w:after="200" w:line="360" w:lineRule="auto"/>
        <w:rPr>
          <w:rFonts w:ascii="Trebuchet MS" w:hAnsi="Trebuchet MS" w:cs="Arial"/>
        </w:rPr>
      </w:pPr>
      <w:r w:rsidRPr="00E35BB7">
        <w:rPr>
          <w:rFonts w:ascii="Trebuchet MS" w:hAnsi="Trebuchet MS" w:cs="Arial"/>
        </w:rPr>
        <w:t xml:space="preserve"> </w:t>
      </w:r>
      <w:r>
        <w:rPr>
          <w:rFonts w:ascii="Trebuchet MS" w:hAnsi="Trebuchet MS" w:cs="Arial"/>
        </w:rPr>
        <w:t>E</w:t>
      </w:r>
      <w:r w:rsidRPr="00E35BB7">
        <w:rPr>
          <w:rFonts w:ascii="Trebuchet MS" w:hAnsi="Trebuchet MS" w:cs="Arial"/>
        </w:rPr>
        <w:t>nsure compliance with the Council’s policies on equality and diversity and information governance.</w:t>
      </w:r>
    </w:p>
    <w:p w14:paraId="2152451C" w14:textId="1E737A93"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W</w:t>
      </w:r>
      <w:r w:rsidRPr="00E35BB7">
        <w:rPr>
          <w:rFonts w:ascii="Trebuchet MS" w:hAnsi="Trebuchet MS" w:cs="Arial"/>
        </w:rPr>
        <w:t>ork effectively with colleagues in the team on delivering improvements to online advice, guidance, policy and content generally where there have been gaps identified through the complaints process.</w:t>
      </w:r>
    </w:p>
    <w:p w14:paraId="6C3200B0" w14:textId="736BF7FF"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A</w:t>
      </w:r>
      <w:r w:rsidRPr="00E35BB7">
        <w:rPr>
          <w:rFonts w:ascii="Trebuchet MS" w:hAnsi="Trebuchet MS" w:cs="Arial"/>
        </w:rPr>
        <w:t>ssist with preparation of the annual statutory report.</w:t>
      </w:r>
    </w:p>
    <w:p w14:paraId="0FAD3110" w14:textId="2331C6A8" w:rsidR="00F8003E" w:rsidRPr="00AE2034" w:rsidRDefault="00E35BB7" w:rsidP="00AE2034">
      <w:pPr>
        <w:pStyle w:val="ListParagraph"/>
        <w:numPr>
          <w:ilvl w:val="0"/>
          <w:numId w:val="12"/>
        </w:numPr>
        <w:spacing w:after="200" w:line="360" w:lineRule="auto"/>
        <w:rPr>
          <w:rFonts w:ascii="Trebuchet MS" w:hAnsi="Trebuchet MS" w:cs="Arial"/>
        </w:rPr>
      </w:pPr>
      <w:r w:rsidRPr="00E35BB7">
        <w:rPr>
          <w:rFonts w:ascii="Trebuchet MS" w:hAnsi="Trebuchet MS" w:cs="Arial"/>
        </w:rPr>
        <w:t>Carry out other duties as required by the Customer Relations Manager.</w:t>
      </w:r>
    </w:p>
    <w:p w14:paraId="41BAD478" w14:textId="77777777" w:rsidR="00AE2034" w:rsidRPr="00B3386A" w:rsidRDefault="00AE2034" w:rsidP="00AE2034">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775CBF2" w14:textId="77777777" w:rsidR="00AE2034" w:rsidRPr="00B3386A" w:rsidRDefault="00AE2034" w:rsidP="00AE2034">
      <w:pPr>
        <w:numPr>
          <w:ilvl w:val="0"/>
          <w:numId w:val="16"/>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3D1DE046" w14:textId="77777777" w:rsidR="00AE2034" w:rsidRPr="00B3386A" w:rsidRDefault="00AE2034" w:rsidP="00AE2034">
      <w:pPr>
        <w:numPr>
          <w:ilvl w:val="0"/>
          <w:numId w:val="16"/>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3E31C3B5" w14:textId="77777777" w:rsidR="00AE2034" w:rsidRPr="00B3386A" w:rsidRDefault="00AE2034" w:rsidP="00AE2034">
      <w:pPr>
        <w:numPr>
          <w:ilvl w:val="0"/>
          <w:numId w:val="16"/>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049A818C" w:rsidR="00F8003E" w:rsidRPr="00B23763" w:rsidRDefault="00F8003E" w:rsidP="00E35BB7">
      <w:pPr>
        <w:pStyle w:val="ListParagraph"/>
        <w:spacing w:after="200" w:line="360" w:lineRule="auto"/>
        <w:ind w:left="360"/>
        <w:rPr>
          <w:rFonts w:ascii="Trebuchet MS" w:hAnsi="Trebuchet MS" w:cs="Arial"/>
        </w:rPr>
        <w:sectPr w:rsidR="00F8003E" w:rsidRPr="00B23763"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98921A1" w14:textId="482E8D13" w:rsidR="001A5E25" w:rsidRPr="00AE2034" w:rsidRDefault="008F2739" w:rsidP="002E3982">
      <w:pPr>
        <w:pStyle w:val="ListParagraph"/>
        <w:numPr>
          <w:ilvl w:val="0"/>
          <w:numId w:val="19"/>
        </w:numPr>
        <w:spacing w:line="360" w:lineRule="auto"/>
        <w:rPr>
          <w:rFonts w:ascii="Trebuchet MS" w:hAnsi="Trebuchet MS" w:cs="Arial"/>
        </w:rPr>
      </w:pPr>
      <w:hyperlink r:id="rId15" w:history="1">
        <w:r w:rsidRPr="002E3982">
          <w:rPr>
            <w:rStyle w:val="Hyperlink"/>
            <w:rFonts w:ascii="Trebuchet MS" w:hAnsi="Trebuchet MS" w:cs="Arial"/>
          </w:rPr>
          <w:t>R</w:t>
        </w:r>
        <w:r w:rsidR="00E35BB7" w:rsidRPr="002E3982">
          <w:rPr>
            <w:rStyle w:val="Hyperlink"/>
            <w:rFonts w:ascii="Trebuchet MS" w:hAnsi="Trebuchet MS" w:cs="Arial"/>
          </w:rPr>
          <w:t>QF L</w:t>
        </w:r>
        <w:r w:rsidR="00E35BB7" w:rsidRPr="002E3982">
          <w:rPr>
            <w:rStyle w:val="Hyperlink"/>
            <w:rFonts w:ascii="Trebuchet MS" w:hAnsi="Trebuchet MS" w:cs="Arial"/>
          </w:rPr>
          <w:t>e</w:t>
        </w:r>
        <w:r w:rsidR="00E35BB7" w:rsidRPr="002E3982">
          <w:rPr>
            <w:rStyle w:val="Hyperlink"/>
            <w:rFonts w:ascii="Trebuchet MS" w:hAnsi="Trebuchet MS" w:cs="Arial"/>
          </w:rPr>
          <w:t>vel 3</w:t>
        </w:r>
      </w:hyperlink>
      <w:r w:rsidR="00FC059F">
        <w:rPr>
          <w:rFonts w:ascii="Trebuchet MS" w:hAnsi="Trebuchet MS" w:cs="Arial"/>
        </w:rPr>
        <w:t xml:space="preserve"> in English</w:t>
      </w:r>
      <w:r w:rsidR="002E3982">
        <w:rPr>
          <w:rFonts w:ascii="Trebuchet MS" w:hAnsi="Trebuchet MS" w:cs="Arial"/>
        </w:rPr>
        <w:t>.</w:t>
      </w:r>
    </w:p>
    <w:p w14:paraId="7B170436" w14:textId="339A17A0" w:rsidR="003B26AF" w:rsidRPr="001A5E25" w:rsidRDefault="00307391" w:rsidP="001A5E25">
      <w:pPr>
        <w:pStyle w:val="Heading1"/>
        <w:spacing w:line="360" w:lineRule="auto"/>
        <w:rPr>
          <w:rFonts w:ascii="Trebuchet MS" w:hAnsi="Trebuchet MS"/>
        </w:rPr>
      </w:pPr>
      <w:r w:rsidRPr="001A5E25">
        <w:rPr>
          <w:rFonts w:ascii="Trebuchet MS" w:hAnsi="Trebuchet MS"/>
        </w:rPr>
        <w:t>Essential key skills</w:t>
      </w:r>
      <w:r w:rsidR="00EA1283" w:rsidRPr="001A5E25">
        <w:rPr>
          <w:rFonts w:ascii="Trebuchet MS" w:hAnsi="Trebuchet MS"/>
        </w:rPr>
        <w:t xml:space="preserve">, </w:t>
      </w:r>
      <w:r w:rsidRPr="001A5E25">
        <w:rPr>
          <w:rFonts w:ascii="Trebuchet MS" w:hAnsi="Trebuchet MS"/>
        </w:rPr>
        <w:t>abilities</w:t>
      </w:r>
      <w:r w:rsidR="00EA1283" w:rsidRPr="001A5E25">
        <w:rPr>
          <w:rFonts w:ascii="Trebuchet MS" w:hAnsi="Trebuchet MS"/>
        </w:rPr>
        <w:t>, knowledge, experience, values and behaviours</w:t>
      </w:r>
    </w:p>
    <w:p w14:paraId="53DAF13C" w14:textId="5FD6D70A" w:rsidR="00B83A37" w:rsidRPr="002E3982" w:rsidRDefault="00B83A37" w:rsidP="002E3982">
      <w:pPr>
        <w:pStyle w:val="ListParagraph"/>
        <w:numPr>
          <w:ilvl w:val="0"/>
          <w:numId w:val="19"/>
        </w:numPr>
        <w:spacing w:line="360" w:lineRule="auto"/>
        <w:rPr>
          <w:rFonts w:ascii="Trebuchet MS" w:hAnsi="Trebuchet MS" w:cs="Arial"/>
        </w:rPr>
      </w:pPr>
      <w:r w:rsidRPr="002E3982">
        <w:rPr>
          <w:rFonts w:ascii="Trebuchet MS" w:hAnsi="Trebuchet MS" w:cs="Arial"/>
        </w:rPr>
        <w:t>Ability to communicate effectively with a range of people in a clear, concise and accurate manner, changing messages to suit different audiences</w:t>
      </w:r>
      <w:r w:rsidR="006609C8" w:rsidRPr="002E3982">
        <w:rPr>
          <w:rFonts w:ascii="Trebuchet MS" w:hAnsi="Trebuchet MS" w:cs="Arial"/>
        </w:rPr>
        <w:t xml:space="preserve">, </w:t>
      </w:r>
      <w:r w:rsidR="00497881" w:rsidRPr="002E3982">
        <w:rPr>
          <w:rFonts w:ascii="Trebuchet MS" w:hAnsi="Trebuchet MS" w:cs="Arial"/>
        </w:rPr>
        <w:t xml:space="preserve">including </w:t>
      </w:r>
      <w:r w:rsidR="00497881" w:rsidRPr="00E35BB7">
        <w:rPr>
          <w:rFonts w:ascii="Trebuchet MS" w:hAnsi="Trebuchet MS" w:cs="Arial"/>
        </w:rPr>
        <w:t>managers, officers, partners, members and the general public</w:t>
      </w:r>
      <w:r w:rsidR="006D60DC" w:rsidRPr="002E3982">
        <w:rPr>
          <w:rFonts w:ascii="Trebuchet MS" w:hAnsi="Trebuchet MS" w:cs="Arial"/>
        </w:rPr>
        <w:t xml:space="preserve"> </w:t>
      </w:r>
    </w:p>
    <w:p w14:paraId="48F89D0D" w14:textId="50048A80" w:rsidR="00486026" w:rsidRPr="002E3982" w:rsidRDefault="00486026" w:rsidP="002E3982">
      <w:pPr>
        <w:pStyle w:val="ListParagraph"/>
        <w:numPr>
          <w:ilvl w:val="0"/>
          <w:numId w:val="19"/>
        </w:numPr>
        <w:spacing w:line="360" w:lineRule="auto"/>
        <w:rPr>
          <w:rFonts w:ascii="Trebuchet MS" w:hAnsi="Trebuchet MS" w:cs="Arial"/>
        </w:rPr>
      </w:pPr>
      <w:r w:rsidRPr="002E3982">
        <w:rPr>
          <w:rFonts w:ascii="Trebuchet MS" w:hAnsi="Trebuchet MS" w:cs="Arial"/>
        </w:rPr>
        <w:t xml:space="preserve">Ability to provide effective customer service which will include providing clear and succinct advice, responding appropriately to customers’ needs.  </w:t>
      </w:r>
    </w:p>
    <w:p w14:paraId="7B446594" w14:textId="5942319B" w:rsidR="005740BE" w:rsidRPr="00E35BB7" w:rsidRDefault="005740BE" w:rsidP="002E3982">
      <w:pPr>
        <w:pStyle w:val="ListParagraph"/>
        <w:numPr>
          <w:ilvl w:val="0"/>
          <w:numId w:val="19"/>
        </w:numPr>
        <w:spacing w:line="360" w:lineRule="auto"/>
        <w:rPr>
          <w:rFonts w:ascii="Trebuchet MS" w:hAnsi="Trebuchet MS" w:cs="Arial"/>
        </w:rPr>
      </w:pPr>
      <w:r w:rsidRPr="002E3982">
        <w:rPr>
          <w:rFonts w:ascii="Trebuchet MS" w:hAnsi="Trebuchet MS" w:cs="Arial"/>
        </w:rPr>
        <w:t>Ability to analyse, interpret and clearly present data, some of which may be complex, in line with Data Protection regulations.</w:t>
      </w:r>
    </w:p>
    <w:p w14:paraId="102AB0B3" w14:textId="56A12593" w:rsidR="006A789F" w:rsidRPr="002E3982" w:rsidRDefault="006A789F" w:rsidP="002E3982">
      <w:pPr>
        <w:pStyle w:val="ListParagraph"/>
        <w:numPr>
          <w:ilvl w:val="0"/>
          <w:numId w:val="19"/>
        </w:numPr>
        <w:spacing w:line="360" w:lineRule="auto"/>
        <w:rPr>
          <w:rFonts w:ascii="Trebuchet MS" w:hAnsi="Trebuchet MS" w:cs="Arial"/>
        </w:rPr>
      </w:pPr>
      <w:r w:rsidRPr="002E3982">
        <w:rPr>
          <w:rFonts w:ascii="Trebuchet MS" w:hAnsi="Trebuchet MS" w:cs="Arial"/>
        </w:rPr>
        <w:t xml:space="preserve">Ability to plan and organise a varied workload for self and others, working to short deadlines. </w:t>
      </w:r>
    </w:p>
    <w:p w14:paraId="3519D35C" w14:textId="77777777" w:rsidR="00E35BB7" w:rsidRPr="00E35BB7" w:rsidRDefault="00E35BB7" w:rsidP="002E3982">
      <w:pPr>
        <w:pStyle w:val="ListParagraph"/>
        <w:numPr>
          <w:ilvl w:val="0"/>
          <w:numId w:val="19"/>
        </w:numPr>
        <w:spacing w:line="360" w:lineRule="auto"/>
        <w:rPr>
          <w:rFonts w:ascii="Trebuchet MS" w:hAnsi="Trebuchet MS" w:cs="Arial"/>
        </w:rPr>
      </w:pPr>
      <w:r w:rsidRPr="00E35BB7">
        <w:rPr>
          <w:rFonts w:ascii="Trebuchet MS" w:hAnsi="Trebuchet MS" w:cs="Arial"/>
        </w:rPr>
        <w:t>Ability to work under own initiative and as part of a team, seeking guidance as and when appropriate to solve problems.</w:t>
      </w:r>
    </w:p>
    <w:p w14:paraId="67177FF4" w14:textId="7F2B6AF7" w:rsidR="00357B2C" w:rsidRPr="002E3982" w:rsidRDefault="00357B2C" w:rsidP="002E3982">
      <w:pPr>
        <w:pStyle w:val="ListParagraph"/>
        <w:numPr>
          <w:ilvl w:val="0"/>
          <w:numId w:val="19"/>
        </w:numPr>
        <w:spacing w:line="360" w:lineRule="auto"/>
        <w:rPr>
          <w:rFonts w:ascii="Trebuchet MS" w:hAnsi="Trebuchet MS" w:cs="Arial"/>
        </w:rPr>
      </w:pPr>
      <w:r w:rsidRPr="002E3982">
        <w:rPr>
          <w:rFonts w:ascii="Trebuchet MS" w:hAnsi="Trebuchet MS" w:cs="Arial"/>
        </w:rPr>
        <w:t>Ability to use technology as part of the role: Microsoft 365 including Outlook, Excel, Word, Microsoft Teams, devices: laptops</w:t>
      </w:r>
      <w:r w:rsidR="003513AD" w:rsidRPr="002E3982">
        <w:rPr>
          <w:rFonts w:ascii="Trebuchet MS" w:hAnsi="Trebuchet MS" w:cs="Arial"/>
        </w:rPr>
        <w:t xml:space="preserve"> and</w:t>
      </w:r>
      <w:r w:rsidRPr="002E3982">
        <w:rPr>
          <w:rFonts w:ascii="Trebuchet MS" w:hAnsi="Trebuchet MS" w:cs="Arial"/>
        </w:rPr>
        <w:t xml:space="preserve"> corporate iPhones</w:t>
      </w:r>
    </w:p>
    <w:p w14:paraId="5328FD0F" w14:textId="237D9903" w:rsidR="00E35BB7" w:rsidRPr="00192767" w:rsidRDefault="00192767" w:rsidP="002E3982">
      <w:pPr>
        <w:pStyle w:val="ListParagraph"/>
        <w:numPr>
          <w:ilvl w:val="0"/>
          <w:numId w:val="19"/>
        </w:numPr>
        <w:spacing w:line="360" w:lineRule="auto"/>
        <w:rPr>
          <w:rFonts w:ascii="Trebuchet MS" w:hAnsi="Trebuchet MS" w:cs="Arial"/>
        </w:rPr>
      </w:pPr>
      <w:r>
        <w:rPr>
          <w:rFonts w:ascii="Trebuchet MS" w:hAnsi="Trebuchet MS" w:cs="Arial"/>
        </w:rPr>
        <w:t>Knowledge of t</w:t>
      </w:r>
      <w:r w:rsidR="00E35BB7" w:rsidRPr="00192767">
        <w:rPr>
          <w:rFonts w:ascii="Trebuchet MS" w:hAnsi="Trebuchet MS" w:cs="Arial"/>
        </w:rPr>
        <w:t>he Children’s Services Department and the services it provides.</w:t>
      </w:r>
    </w:p>
    <w:p w14:paraId="6680FAF1" w14:textId="2463C289" w:rsidR="00E35BB7" w:rsidRPr="00192767" w:rsidRDefault="00E35BB7" w:rsidP="002E3982">
      <w:pPr>
        <w:pStyle w:val="ListParagraph"/>
        <w:numPr>
          <w:ilvl w:val="0"/>
          <w:numId w:val="19"/>
        </w:numPr>
        <w:spacing w:line="360" w:lineRule="auto"/>
        <w:rPr>
          <w:rFonts w:ascii="Trebuchet MS" w:hAnsi="Trebuchet MS" w:cs="Arial"/>
        </w:rPr>
      </w:pPr>
      <w:r w:rsidRPr="00192767">
        <w:rPr>
          <w:rFonts w:ascii="Trebuchet MS" w:hAnsi="Trebuchet MS" w:cs="Arial"/>
        </w:rPr>
        <w:t>An understanding of complaints procedures and principles.</w:t>
      </w:r>
    </w:p>
    <w:p w14:paraId="7D27EF3A" w14:textId="77777777" w:rsidR="00E35BB7" w:rsidRPr="00192767" w:rsidRDefault="00E35BB7" w:rsidP="002E3982">
      <w:pPr>
        <w:pStyle w:val="ListParagraph"/>
        <w:numPr>
          <w:ilvl w:val="0"/>
          <w:numId w:val="19"/>
        </w:numPr>
        <w:spacing w:line="360" w:lineRule="auto"/>
        <w:rPr>
          <w:rFonts w:ascii="Trebuchet MS" w:hAnsi="Trebuchet MS" w:cs="Arial"/>
        </w:rPr>
      </w:pPr>
      <w:r w:rsidRPr="00192767">
        <w:rPr>
          <w:rFonts w:ascii="Trebuchet MS" w:hAnsi="Trebuchet MS" w:cs="Arial"/>
        </w:rPr>
        <w:t>An understanding of data protection and equalities legislation.</w:t>
      </w:r>
    </w:p>
    <w:p w14:paraId="793075ED" w14:textId="324C015E" w:rsidR="00E35BB7" w:rsidRPr="00E35BB7" w:rsidRDefault="00E35BB7" w:rsidP="002E3982">
      <w:pPr>
        <w:pStyle w:val="ListParagraph"/>
        <w:numPr>
          <w:ilvl w:val="0"/>
          <w:numId w:val="19"/>
        </w:numPr>
        <w:spacing w:line="360" w:lineRule="auto"/>
        <w:rPr>
          <w:rFonts w:ascii="Trebuchet MS" w:hAnsi="Trebuchet MS" w:cs="Arial"/>
        </w:rPr>
      </w:pPr>
      <w:r w:rsidRPr="00192767">
        <w:rPr>
          <w:rFonts w:ascii="Trebuchet MS" w:hAnsi="Trebuchet MS" w:cs="Arial"/>
        </w:rPr>
        <w:t>An understanding of responsibilities in relation to staff management.</w:t>
      </w:r>
    </w:p>
    <w:p w14:paraId="4BE542D5" w14:textId="63966578" w:rsidR="00E35BB7" w:rsidRPr="00192767" w:rsidRDefault="00521617" w:rsidP="002E3982">
      <w:pPr>
        <w:pStyle w:val="ListParagraph"/>
        <w:numPr>
          <w:ilvl w:val="0"/>
          <w:numId w:val="19"/>
        </w:numPr>
        <w:spacing w:line="360" w:lineRule="auto"/>
        <w:rPr>
          <w:rFonts w:ascii="Trebuchet MS" w:hAnsi="Trebuchet MS" w:cs="Arial"/>
        </w:rPr>
      </w:pPr>
      <w:r>
        <w:rPr>
          <w:rFonts w:ascii="Trebuchet MS" w:hAnsi="Trebuchet MS" w:cs="Arial"/>
        </w:rPr>
        <w:t>E</w:t>
      </w:r>
      <w:r w:rsidR="00E35BB7" w:rsidRPr="00192767">
        <w:rPr>
          <w:rFonts w:ascii="Trebuchet MS" w:hAnsi="Trebuchet MS" w:cs="Arial"/>
        </w:rPr>
        <w:t>xperience of delivering high quality customer-oriented services and/or complaints work.</w:t>
      </w:r>
    </w:p>
    <w:p w14:paraId="3541CC08" w14:textId="22DF0516" w:rsidR="00E35BB7" w:rsidRPr="00AD1A0C" w:rsidRDefault="00521617" w:rsidP="002E3982">
      <w:pPr>
        <w:pStyle w:val="ListParagraph"/>
        <w:numPr>
          <w:ilvl w:val="0"/>
          <w:numId w:val="19"/>
        </w:numPr>
        <w:spacing w:line="360" w:lineRule="auto"/>
        <w:rPr>
          <w:rFonts w:ascii="Trebuchet MS" w:hAnsi="Trebuchet MS" w:cs="Arial"/>
        </w:rPr>
      </w:pPr>
      <w:r>
        <w:rPr>
          <w:rFonts w:ascii="Trebuchet MS" w:hAnsi="Trebuchet MS" w:cs="Arial"/>
        </w:rPr>
        <w:t>E</w:t>
      </w:r>
      <w:r w:rsidR="00E35BB7" w:rsidRPr="00192767">
        <w:rPr>
          <w:rFonts w:ascii="Trebuchet MS" w:hAnsi="Trebuchet MS" w:cs="Arial"/>
        </w:rPr>
        <w:t>xperience of handling phone calls from the public</w:t>
      </w:r>
      <w:r w:rsidR="00403021">
        <w:rPr>
          <w:rFonts w:ascii="Trebuchet MS" w:hAnsi="Trebuchet MS" w:cs="Arial"/>
        </w:rPr>
        <w:t xml:space="preserve"> and able to respond appropriately to callers who may be distressed or angry.</w:t>
      </w:r>
    </w:p>
    <w:p w14:paraId="383D22E7" w14:textId="77777777" w:rsidR="00E35BB7" w:rsidRPr="00192767" w:rsidRDefault="00E35BB7" w:rsidP="002E3982">
      <w:pPr>
        <w:pStyle w:val="ListParagraph"/>
        <w:numPr>
          <w:ilvl w:val="0"/>
          <w:numId w:val="19"/>
        </w:numPr>
        <w:spacing w:line="360" w:lineRule="auto"/>
        <w:rPr>
          <w:rFonts w:ascii="Trebuchet MS" w:hAnsi="Trebuchet MS" w:cs="Arial"/>
        </w:rPr>
      </w:pPr>
      <w:r w:rsidRPr="00192767">
        <w:rPr>
          <w:rFonts w:ascii="Trebuchet MS" w:hAnsi="Trebuchet MS" w:cs="Arial"/>
        </w:rPr>
        <w:t>Experience of working within a social care, health, education, or similar regulated setting.</w:t>
      </w:r>
    </w:p>
    <w:p w14:paraId="2BC5116C" w14:textId="681D4EB8" w:rsidR="00EA1283" w:rsidRDefault="00EA1283" w:rsidP="00147AD2">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9CDB33E" w14:textId="77777777" w:rsidR="00E35BB7" w:rsidRPr="002E3982" w:rsidRDefault="00E35BB7" w:rsidP="002E3982">
      <w:pPr>
        <w:pStyle w:val="ListParagraph"/>
        <w:numPr>
          <w:ilvl w:val="0"/>
          <w:numId w:val="19"/>
        </w:numPr>
        <w:spacing w:line="360" w:lineRule="auto"/>
        <w:rPr>
          <w:rFonts w:ascii="Trebuchet MS" w:hAnsi="Trebuchet MS" w:cs="Arial"/>
        </w:rPr>
      </w:pPr>
      <w:r w:rsidRPr="002E3982">
        <w:rPr>
          <w:rFonts w:ascii="Trebuchet MS" w:hAnsi="Trebuchet MS" w:cs="Arial"/>
        </w:rPr>
        <w:t>The relationship between Children’s Services and other departments and agencies.</w:t>
      </w:r>
    </w:p>
    <w:p w14:paraId="4761E84C" w14:textId="0362194F" w:rsidR="00B23763" w:rsidRPr="002E3982" w:rsidRDefault="00E35BB7" w:rsidP="002E3982">
      <w:pPr>
        <w:pStyle w:val="ListParagraph"/>
        <w:numPr>
          <w:ilvl w:val="0"/>
          <w:numId w:val="19"/>
        </w:numPr>
        <w:spacing w:line="360" w:lineRule="auto"/>
        <w:rPr>
          <w:rFonts w:ascii="Trebuchet MS" w:hAnsi="Trebuchet MS" w:cs="Arial"/>
        </w:rPr>
      </w:pPr>
      <w:r w:rsidRPr="002E3982">
        <w:rPr>
          <w:rFonts w:ascii="Trebuchet MS" w:hAnsi="Trebuchet MS" w:cs="Arial"/>
        </w:rPr>
        <w:t>An understanding of the Ombudsman and their regulatory role in investigating complaints.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323A04D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E35BB7">
        <w:rPr>
          <w:rFonts w:ascii="Trebuchet MS" w:hAnsi="Trebuchet MS" w:cs="Arial"/>
        </w:rPr>
        <w:t>March 202</w:t>
      </w:r>
      <w:r w:rsidR="00AE2034">
        <w:rPr>
          <w:rFonts w:ascii="Trebuchet MS" w:hAnsi="Trebuchet MS" w:cs="Arial"/>
        </w:rPr>
        <w:t>5</w:t>
      </w:r>
    </w:p>
    <w:p w14:paraId="68DBCB2D" w14:textId="6EDB5064"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E35BB7">
        <w:rPr>
          <w:rFonts w:ascii="Trebuchet MS" w:hAnsi="Trebuchet MS" w:cs="Arial"/>
        </w:rPr>
        <w:t>PW</w:t>
      </w:r>
    </w:p>
    <w:p w14:paraId="5D32E1F7" w14:textId="5EAE0225"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E35BB7">
        <w:rPr>
          <w:rFonts w:ascii="Trebuchet MS" w:hAnsi="Trebuchet MS" w:cs="Arial"/>
        </w:rPr>
        <w:t>11236</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shd w:val="clear" w:color="auto" w:fill="auto"/>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shd w:val="clear" w:color="auto" w:fill="auto"/>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B23763" w:rsidRPr="009106CE" w14:paraId="1C0F05BA" w14:textId="77777777" w:rsidTr="009F6681">
        <w:trPr>
          <w:tblHeader/>
        </w:trPr>
        <w:tc>
          <w:tcPr>
            <w:tcW w:w="8691" w:type="dxa"/>
            <w:shd w:val="clear" w:color="auto" w:fill="auto"/>
          </w:tcPr>
          <w:p w14:paraId="1EDA8F86"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shd w:val="clear" w:color="auto" w:fill="auto"/>
          </w:tcPr>
          <w:p w14:paraId="41C0C9EB" w14:textId="6A4E309C"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r w:rsidR="00B23763" w:rsidRPr="009106CE" w14:paraId="2CBFEE0C" w14:textId="77777777" w:rsidTr="009F6681">
        <w:trPr>
          <w:tblHeader/>
        </w:trPr>
        <w:tc>
          <w:tcPr>
            <w:tcW w:w="8691" w:type="dxa"/>
            <w:shd w:val="clear" w:color="auto" w:fill="auto"/>
          </w:tcPr>
          <w:p w14:paraId="075B83BF"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Working with children/vulnerable adults</w:t>
            </w:r>
          </w:p>
        </w:tc>
        <w:tc>
          <w:tcPr>
            <w:tcW w:w="1389" w:type="dxa"/>
            <w:shd w:val="clear" w:color="auto" w:fill="auto"/>
          </w:tcPr>
          <w:p w14:paraId="5CD9DB53" w14:textId="130B787D"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r w:rsidR="00B23763" w:rsidRPr="009106CE" w14:paraId="7790F189" w14:textId="77777777" w:rsidTr="009F6681">
        <w:trPr>
          <w:tblHeader/>
        </w:trPr>
        <w:tc>
          <w:tcPr>
            <w:tcW w:w="8691" w:type="dxa"/>
            <w:shd w:val="clear" w:color="auto" w:fill="auto"/>
          </w:tcPr>
          <w:p w14:paraId="5A1C159A"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Moving &amp; handling operations</w:t>
            </w:r>
          </w:p>
        </w:tc>
        <w:tc>
          <w:tcPr>
            <w:tcW w:w="1389" w:type="dxa"/>
            <w:shd w:val="clear" w:color="auto" w:fill="auto"/>
          </w:tcPr>
          <w:p w14:paraId="0275AD95" w14:textId="3E443057" w:rsidR="00B23763" w:rsidRPr="009106CE" w:rsidRDefault="00B23763" w:rsidP="00B23763">
            <w:pPr>
              <w:spacing w:line="360" w:lineRule="auto"/>
              <w:rPr>
                <w:rFonts w:ascii="Trebuchet MS" w:hAnsi="Trebuchet MS" w:cs="Arial"/>
              </w:rPr>
            </w:pPr>
            <w:r w:rsidRPr="009106CE">
              <w:rPr>
                <w:rFonts w:ascii="Trebuchet MS" w:hAnsi="Trebuchet MS" w:cs="Arial"/>
              </w:rPr>
              <w:t>No</w:t>
            </w:r>
          </w:p>
        </w:tc>
      </w:tr>
      <w:tr w:rsidR="00E35BB7" w:rsidRPr="009106CE" w14:paraId="2C0FDC9F" w14:textId="77777777" w:rsidTr="009F6681">
        <w:trPr>
          <w:tblHeader/>
        </w:trPr>
        <w:tc>
          <w:tcPr>
            <w:tcW w:w="8691" w:type="dxa"/>
            <w:shd w:val="clear" w:color="auto" w:fill="auto"/>
          </w:tcPr>
          <w:p w14:paraId="0E8F0EC2"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Occupational Driving</w:t>
            </w:r>
          </w:p>
        </w:tc>
        <w:tc>
          <w:tcPr>
            <w:tcW w:w="1389" w:type="dxa"/>
            <w:shd w:val="clear" w:color="auto" w:fill="auto"/>
          </w:tcPr>
          <w:p w14:paraId="2135E7F1" w14:textId="543A970D"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65D2A7F0" w14:textId="77777777" w:rsidTr="009F6681">
        <w:trPr>
          <w:tblHeader/>
        </w:trPr>
        <w:tc>
          <w:tcPr>
            <w:tcW w:w="8691" w:type="dxa"/>
            <w:shd w:val="clear" w:color="auto" w:fill="auto"/>
          </w:tcPr>
          <w:p w14:paraId="778F91F4"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Lone Working</w:t>
            </w:r>
          </w:p>
        </w:tc>
        <w:tc>
          <w:tcPr>
            <w:tcW w:w="1389" w:type="dxa"/>
            <w:shd w:val="clear" w:color="auto" w:fill="auto"/>
          </w:tcPr>
          <w:p w14:paraId="59DF47CF" w14:textId="2F6E23AA"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2A07981F" w14:textId="77777777" w:rsidTr="009F6681">
        <w:trPr>
          <w:tblHeader/>
        </w:trPr>
        <w:tc>
          <w:tcPr>
            <w:tcW w:w="8691" w:type="dxa"/>
            <w:shd w:val="clear" w:color="auto" w:fill="auto"/>
          </w:tcPr>
          <w:p w14:paraId="5D8196ED"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Working at height</w:t>
            </w:r>
          </w:p>
        </w:tc>
        <w:tc>
          <w:tcPr>
            <w:tcW w:w="1389" w:type="dxa"/>
            <w:shd w:val="clear" w:color="auto" w:fill="auto"/>
          </w:tcPr>
          <w:p w14:paraId="4F87DBC9" w14:textId="5242464C"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207ABEE7" w14:textId="77777777" w:rsidTr="009F6681">
        <w:trPr>
          <w:tblHeader/>
        </w:trPr>
        <w:tc>
          <w:tcPr>
            <w:tcW w:w="8691" w:type="dxa"/>
            <w:shd w:val="clear" w:color="auto" w:fill="auto"/>
          </w:tcPr>
          <w:p w14:paraId="00639889" w14:textId="238EDCDA" w:rsidR="00E35BB7" w:rsidRPr="009106CE" w:rsidRDefault="00E35BB7" w:rsidP="00E35BB7">
            <w:pPr>
              <w:spacing w:line="360" w:lineRule="auto"/>
              <w:rPr>
                <w:rFonts w:ascii="Trebuchet MS" w:hAnsi="Trebuchet MS" w:cs="Arial"/>
              </w:rPr>
            </w:pPr>
            <w:r w:rsidRPr="009106CE">
              <w:rPr>
                <w:rFonts w:ascii="Trebuchet MS" w:hAnsi="Trebuchet MS" w:cs="Arial"/>
              </w:rPr>
              <w:t>Shift / night work</w:t>
            </w:r>
          </w:p>
        </w:tc>
        <w:tc>
          <w:tcPr>
            <w:tcW w:w="1389" w:type="dxa"/>
            <w:shd w:val="clear" w:color="auto" w:fill="auto"/>
          </w:tcPr>
          <w:p w14:paraId="07DF66E3" w14:textId="4AB6C0AE"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45DBE800" w14:textId="77777777" w:rsidTr="009F6681">
        <w:trPr>
          <w:tblHeader/>
        </w:trPr>
        <w:tc>
          <w:tcPr>
            <w:tcW w:w="8691" w:type="dxa"/>
            <w:shd w:val="clear" w:color="auto" w:fill="auto"/>
          </w:tcPr>
          <w:p w14:paraId="1FFA5AC2"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Working with hazardous substances</w:t>
            </w:r>
          </w:p>
        </w:tc>
        <w:tc>
          <w:tcPr>
            <w:tcW w:w="1389" w:type="dxa"/>
            <w:shd w:val="clear" w:color="auto" w:fill="auto"/>
          </w:tcPr>
          <w:p w14:paraId="62788D91" w14:textId="15D6EF4D"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04D753CE" w14:textId="77777777" w:rsidTr="009F6681">
        <w:trPr>
          <w:tblHeader/>
        </w:trPr>
        <w:tc>
          <w:tcPr>
            <w:tcW w:w="8691" w:type="dxa"/>
            <w:shd w:val="clear" w:color="auto" w:fill="auto"/>
          </w:tcPr>
          <w:p w14:paraId="206034F3"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Using power tools</w:t>
            </w:r>
          </w:p>
        </w:tc>
        <w:tc>
          <w:tcPr>
            <w:tcW w:w="1389" w:type="dxa"/>
            <w:shd w:val="clear" w:color="auto" w:fill="auto"/>
          </w:tcPr>
          <w:p w14:paraId="25DC05CD" w14:textId="32C9EAF5"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2433D231" w14:textId="77777777" w:rsidTr="009F6681">
        <w:trPr>
          <w:tblHeader/>
        </w:trPr>
        <w:tc>
          <w:tcPr>
            <w:tcW w:w="8691" w:type="dxa"/>
            <w:shd w:val="clear" w:color="auto" w:fill="auto"/>
          </w:tcPr>
          <w:p w14:paraId="53B6C081"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Exposure to noise and /or vibration</w:t>
            </w:r>
          </w:p>
        </w:tc>
        <w:tc>
          <w:tcPr>
            <w:tcW w:w="1389" w:type="dxa"/>
            <w:shd w:val="clear" w:color="auto" w:fill="auto"/>
          </w:tcPr>
          <w:p w14:paraId="2503F752" w14:textId="5DB712B6"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78555B28" w14:textId="77777777" w:rsidTr="009F6681">
        <w:trPr>
          <w:trHeight w:val="80"/>
          <w:tblHeader/>
        </w:trPr>
        <w:tc>
          <w:tcPr>
            <w:tcW w:w="8691" w:type="dxa"/>
            <w:shd w:val="clear" w:color="auto" w:fill="auto"/>
          </w:tcPr>
          <w:p w14:paraId="73136DA0"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Food handling</w:t>
            </w:r>
          </w:p>
        </w:tc>
        <w:tc>
          <w:tcPr>
            <w:tcW w:w="1389" w:type="dxa"/>
            <w:shd w:val="clear" w:color="auto" w:fill="auto"/>
          </w:tcPr>
          <w:p w14:paraId="4B618C6F" w14:textId="1AB0534C"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r w:rsidR="00E35BB7" w:rsidRPr="009106CE" w14:paraId="03490C5A" w14:textId="77777777" w:rsidTr="009F6681">
        <w:trPr>
          <w:trHeight w:val="80"/>
          <w:tblHeader/>
        </w:trPr>
        <w:tc>
          <w:tcPr>
            <w:tcW w:w="8691" w:type="dxa"/>
            <w:shd w:val="clear" w:color="auto" w:fill="auto"/>
          </w:tcPr>
          <w:p w14:paraId="7D970FC1" w14:textId="77777777" w:rsidR="00E35BB7" w:rsidRPr="009106CE" w:rsidRDefault="00E35BB7" w:rsidP="00E35BB7">
            <w:pPr>
              <w:spacing w:line="360" w:lineRule="auto"/>
              <w:rPr>
                <w:rFonts w:ascii="Trebuchet MS" w:hAnsi="Trebuchet MS" w:cs="Arial"/>
              </w:rPr>
            </w:pPr>
            <w:r w:rsidRPr="009106CE">
              <w:rPr>
                <w:rFonts w:ascii="Trebuchet MS" w:hAnsi="Trebuchet MS" w:cs="Arial"/>
              </w:rPr>
              <w:t>Exposure to blood /body fluids</w:t>
            </w:r>
          </w:p>
        </w:tc>
        <w:tc>
          <w:tcPr>
            <w:tcW w:w="1389" w:type="dxa"/>
            <w:shd w:val="clear" w:color="auto" w:fill="auto"/>
          </w:tcPr>
          <w:p w14:paraId="274453A1" w14:textId="155FDEC1" w:rsidR="00E35BB7" w:rsidRPr="009106CE" w:rsidRDefault="00E35BB7" w:rsidP="00E35BB7">
            <w:pPr>
              <w:spacing w:line="360" w:lineRule="auto"/>
              <w:rPr>
                <w:rFonts w:ascii="Trebuchet MS" w:hAnsi="Trebuchet MS" w:cs="Arial"/>
              </w:rPr>
            </w:pPr>
            <w:r w:rsidRPr="004F050C">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D46BB" w14:textId="77777777" w:rsidR="001231AC" w:rsidRDefault="001231AC" w:rsidP="00E76A6D">
      <w:r>
        <w:separator/>
      </w:r>
    </w:p>
  </w:endnote>
  <w:endnote w:type="continuationSeparator" w:id="0">
    <w:p w14:paraId="448AD3EA" w14:textId="77777777" w:rsidR="001231AC" w:rsidRDefault="001231AC"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AB48F" w14:textId="77777777" w:rsidR="001231AC" w:rsidRDefault="001231AC" w:rsidP="00E76A6D">
      <w:r>
        <w:separator/>
      </w:r>
    </w:p>
  </w:footnote>
  <w:footnote w:type="continuationSeparator" w:id="0">
    <w:p w14:paraId="10E0215E" w14:textId="77777777" w:rsidR="001231AC" w:rsidRDefault="001231AC"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37EE8"/>
    <w:multiLevelType w:val="hybridMultilevel"/>
    <w:tmpl w:val="DCA8B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4315B3"/>
    <w:multiLevelType w:val="hybridMultilevel"/>
    <w:tmpl w:val="2EE43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6914E8"/>
    <w:multiLevelType w:val="hybridMultilevel"/>
    <w:tmpl w:val="7600499E"/>
    <w:lvl w:ilvl="0" w:tplc="5072B27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E986E01"/>
    <w:multiLevelType w:val="hybridMultilevel"/>
    <w:tmpl w:val="E90E72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4847226">
    <w:abstractNumId w:val="16"/>
  </w:num>
  <w:num w:numId="2" w16cid:durableId="8263889">
    <w:abstractNumId w:val="2"/>
  </w:num>
  <w:num w:numId="3" w16cid:durableId="1884094964">
    <w:abstractNumId w:val="4"/>
  </w:num>
  <w:num w:numId="4" w16cid:durableId="1782335435">
    <w:abstractNumId w:val="17"/>
  </w:num>
  <w:num w:numId="5" w16cid:durableId="59640539">
    <w:abstractNumId w:val="5"/>
  </w:num>
  <w:num w:numId="6" w16cid:durableId="1078866889">
    <w:abstractNumId w:val="14"/>
  </w:num>
  <w:num w:numId="7" w16cid:durableId="50621149">
    <w:abstractNumId w:val="11"/>
  </w:num>
  <w:num w:numId="8" w16cid:durableId="28190446">
    <w:abstractNumId w:val="8"/>
  </w:num>
  <w:num w:numId="9" w16cid:durableId="1750690130">
    <w:abstractNumId w:val="10"/>
  </w:num>
  <w:num w:numId="10" w16cid:durableId="764611972">
    <w:abstractNumId w:val="0"/>
  </w:num>
  <w:num w:numId="11" w16cid:durableId="1321344107">
    <w:abstractNumId w:val="13"/>
  </w:num>
  <w:num w:numId="12" w16cid:durableId="1409233544">
    <w:abstractNumId w:val="12"/>
  </w:num>
  <w:num w:numId="13" w16cid:durableId="1260139230">
    <w:abstractNumId w:val="7"/>
  </w:num>
  <w:num w:numId="14" w16cid:durableId="835339855">
    <w:abstractNumId w:val="1"/>
  </w:num>
  <w:num w:numId="15" w16cid:durableId="1152327823">
    <w:abstractNumId w:val="9"/>
  </w:num>
  <w:num w:numId="16" w16cid:durableId="119423809">
    <w:abstractNumId w:val="6"/>
  </w:num>
  <w:num w:numId="17" w16cid:durableId="1963149277">
    <w:abstractNumId w:val="3"/>
  </w:num>
  <w:num w:numId="18" w16cid:durableId="152837161">
    <w:abstractNumId w:val="15"/>
  </w:num>
  <w:num w:numId="19" w16cid:durableId="16996980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0840"/>
    <w:rsid w:val="000A36FB"/>
    <w:rsid w:val="000A719E"/>
    <w:rsid w:val="001231AC"/>
    <w:rsid w:val="00141FA5"/>
    <w:rsid w:val="00147AD2"/>
    <w:rsid w:val="00153804"/>
    <w:rsid w:val="00192767"/>
    <w:rsid w:val="001A1127"/>
    <w:rsid w:val="001A5E25"/>
    <w:rsid w:val="001D13CE"/>
    <w:rsid w:val="001D7F22"/>
    <w:rsid w:val="002404F4"/>
    <w:rsid w:val="002460D7"/>
    <w:rsid w:val="00273C83"/>
    <w:rsid w:val="002864C1"/>
    <w:rsid w:val="002B2175"/>
    <w:rsid w:val="002C7194"/>
    <w:rsid w:val="002E1A76"/>
    <w:rsid w:val="002E3982"/>
    <w:rsid w:val="002F6ACA"/>
    <w:rsid w:val="00307391"/>
    <w:rsid w:val="003311F3"/>
    <w:rsid w:val="003513AD"/>
    <w:rsid w:val="00357B2C"/>
    <w:rsid w:val="003A5F55"/>
    <w:rsid w:val="003B26AF"/>
    <w:rsid w:val="003B5415"/>
    <w:rsid w:val="003E3F7A"/>
    <w:rsid w:val="003E41F1"/>
    <w:rsid w:val="003F5381"/>
    <w:rsid w:val="00402216"/>
    <w:rsid w:val="00403021"/>
    <w:rsid w:val="004361C1"/>
    <w:rsid w:val="004806F5"/>
    <w:rsid w:val="00486026"/>
    <w:rsid w:val="004973DB"/>
    <w:rsid w:val="00497881"/>
    <w:rsid w:val="004A1434"/>
    <w:rsid w:val="004A1503"/>
    <w:rsid w:val="004A4410"/>
    <w:rsid w:val="004C3DE8"/>
    <w:rsid w:val="0050384A"/>
    <w:rsid w:val="00512005"/>
    <w:rsid w:val="00513F1E"/>
    <w:rsid w:val="00521617"/>
    <w:rsid w:val="00566754"/>
    <w:rsid w:val="005740BE"/>
    <w:rsid w:val="00595D51"/>
    <w:rsid w:val="005A4D3E"/>
    <w:rsid w:val="005C772C"/>
    <w:rsid w:val="005E0B6D"/>
    <w:rsid w:val="005E5AFC"/>
    <w:rsid w:val="0062310D"/>
    <w:rsid w:val="006609C8"/>
    <w:rsid w:val="0066420C"/>
    <w:rsid w:val="006A789F"/>
    <w:rsid w:val="006D60DC"/>
    <w:rsid w:val="00702B37"/>
    <w:rsid w:val="00726AC3"/>
    <w:rsid w:val="00770AA9"/>
    <w:rsid w:val="00774351"/>
    <w:rsid w:val="00797E34"/>
    <w:rsid w:val="007A189A"/>
    <w:rsid w:val="007B620F"/>
    <w:rsid w:val="007E7490"/>
    <w:rsid w:val="00821AA1"/>
    <w:rsid w:val="00822730"/>
    <w:rsid w:val="00855DA9"/>
    <w:rsid w:val="00855F9E"/>
    <w:rsid w:val="00865669"/>
    <w:rsid w:val="008D1BDD"/>
    <w:rsid w:val="008F0E62"/>
    <w:rsid w:val="008F2739"/>
    <w:rsid w:val="009106CE"/>
    <w:rsid w:val="00913071"/>
    <w:rsid w:val="009222D6"/>
    <w:rsid w:val="00922EAF"/>
    <w:rsid w:val="00966C31"/>
    <w:rsid w:val="00975FE2"/>
    <w:rsid w:val="00984B26"/>
    <w:rsid w:val="009909E5"/>
    <w:rsid w:val="009F6681"/>
    <w:rsid w:val="00A34D9B"/>
    <w:rsid w:val="00A42132"/>
    <w:rsid w:val="00AD1A0C"/>
    <w:rsid w:val="00AE2034"/>
    <w:rsid w:val="00AE4FEB"/>
    <w:rsid w:val="00B02091"/>
    <w:rsid w:val="00B05B0B"/>
    <w:rsid w:val="00B23763"/>
    <w:rsid w:val="00B82E31"/>
    <w:rsid w:val="00B83A37"/>
    <w:rsid w:val="00B921E8"/>
    <w:rsid w:val="00C374FD"/>
    <w:rsid w:val="00C4753C"/>
    <w:rsid w:val="00C5268E"/>
    <w:rsid w:val="00C63277"/>
    <w:rsid w:val="00C63B5F"/>
    <w:rsid w:val="00CD020F"/>
    <w:rsid w:val="00CD641B"/>
    <w:rsid w:val="00CE013C"/>
    <w:rsid w:val="00CE78AB"/>
    <w:rsid w:val="00CF3A59"/>
    <w:rsid w:val="00CF47F2"/>
    <w:rsid w:val="00D661C7"/>
    <w:rsid w:val="00DD6534"/>
    <w:rsid w:val="00DD7718"/>
    <w:rsid w:val="00E053C6"/>
    <w:rsid w:val="00E35BB7"/>
    <w:rsid w:val="00E76A6D"/>
    <w:rsid w:val="00EA1283"/>
    <w:rsid w:val="00EA5E4C"/>
    <w:rsid w:val="00EE4793"/>
    <w:rsid w:val="00F060A1"/>
    <w:rsid w:val="00F31E6F"/>
    <w:rsid w:val="00F3504D"/>
    <w:rsid w:val="00F5148A"/>
    <w:rsid w:val="00F8003E"/>
    <w:rsid w:val="00FB1869"/>
    <w:rsid w:val="00FC059F"/>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460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231747">
      <w:bodyDiv w:val="1"/>
      <w:marLeft w:val="0"/>
      <w:marRight w:val="0"/>
      <w:marTop w:val="0"/>
      <w:marBottom w:val="0"/>
      <w:divBdr>
        <w:top w:val="none" w:sz="0" w:space="0" w:color="auto"/>
        <w:left w:val="none" w:sz="0" w:space="0" w:color="auto"/>
        <w:bottom w:val="none" w:sz="0" w:space="0" w:color="auto"/>
        <w:right w:val="none" w:sz="0" w:space="0" w:color="auto"/>
      </w:divBdr>
    </w:div>
    <w:div w:id="167742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a897be74465dbec25907031153169b09">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5539e02f38d7b5e554c738c8dc4c1a03"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JE_x0020_number xmlns="35d50fdb-5f5c-4301-b5cf-226a0456e81a">11236</JE_x0020_number>
    <Document_x0020_Owner xmlns="35d50fdb-5f5c-4301-b5cf-226a0456e81a">
      <UserInfo>
        <DisplayName>Hannah Grevatt</DisplayName>
        <AccountId>62</AccountId>
        <AccountType/>
      </UserInfo>
    </Document_x0020_Owner>
    <Document_x0020_Date xmlns="35d50fdb-5f5c-4301-b5cf-226a0456e81a">2025-03-20T00:00:00+00:00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SS10</TermName>
          <TermId xmlns="http://schemas.microsoft.com/office/infopath/2007/PartnerControls">0ab0916f-0a84-4bc4-ae5a-488409a46318</TermId>
        </TermInfo>
      </Terms>
    </j7380196a0d64225b365aa46a4bfc680>
    <TaxCatchAll xmlns="35d50fdb-5f5c-4301-b5cf-226a0456e81a">
      <Value>1</Value>
      <Value>21</Value>
    </TaxCatchAll>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516AF815-696D-45EF-83C9-50558C9BC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purl.org/dc/terms/"/>
    <ds:schemaRef ds:uri="http://purl.org/dc/dcmitype/"/>
    <ds:schemaRef ds:uri="35d50fdb-5f5c-4301-b5cf-226a0456e81a"/>
    <ds:schemaRef ds:uri="http://purl.org/dc/elements/1.1/"/>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1226</Words>
  <Characters>6994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2025-08-20T15:16:00Z</dcterms:created>
  <dcterms:modified xsi:type="dcterms:W3CDTF">2025-08-20T15:16:00Z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69941308-5da6-4cf1-aaf7-cdf0e1589c01</vt:lpwstr>
  </property>
  <property fmtid="{D5CDD505-2E9C-101B-9397-08002B2CF9AE}" pid="4" name="Grade">
    <vt:lpwstr>21;#SS10|0ab0916f-0a84-4bc4-ae5a-488409a46318</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https://eastsussex.sharepoint.com/sites/HRJobEvaluation/ESCCJELib/11236 Complaints Officer CSD JD V3.2.docx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Dept_x002e_">
    <vt:lpwstr>1;#CSD|ed297d35-3448-4003-bc23-2650f1d5814b</vt:lpwstr>
  </property>
  <property fmtid="{D5CDD505-2E9C-101B-9397-08002B2CF9AE}" pid="74" name="MediaServiceImageTags">
    <vt:lpwstr/>
  </property>
  <property fmtid="{D5CDD505-2E9C-101B-9397-08002B2CF9AE}" pid="75" name="Professional_x0020_Registration">
    <vt:lpwstr/>
  </property>
  <property fmtid="{D5CDD505-2E9C-101B-9397-08002B2CF9AE}" pid="76" name="Professional Registration">
    <vt:lpwstr/>
  </property>
  <property fmtid="{D5CDD505-2E9C-101B-9397-08002B2CF9AE}" pid="77" name="Working conditions">
    <vt:lpwstr>2</vt:lpwstr>
  </property>
  <property fmtid="{D5CDD505-2E9C-101B-9397-08002B2CF9AE}" pid="78" name="Responsibility for financial resources">
    <vt:lpwstr>1</vt:lpwstr>
  </property>
  <property fmtid="{D5CDD505-2E9C-101B-9397-08002B2CF9AE}" pid="79" name="l2a2c13191bf4335b2c36228ef62c53e">
    <vt:lpwstr>Job Description|b8eccfba-acb4-4eb9-b2f3-67f397e12bbe</vt:lpwstr>
  </property>
  <property fmtid="{D5CDD505-2E9C-101B-9397-08002B2CF9AE}" pid="80" name="Initiative and independence">
    <vt:lpwstr>5</vt:lpwstr>
  </property>
  <property fmtid="{D5CDD505-2E9C-101B-9397-08002B2CF9AE}" pid="81" name="Knowledge">
    <vt:lpwstr>5</vt:lpwstr>
  </property>
  <property fmtid="{D5CDD505-2E9C-101B-9397-08002B2CF9AE}" pid="82" name="Education">
    <vt:lpwstr/>
  </property>
  <property fmtid="{D5CDD505-2E9C-101B-9397-08002B2CF9AE}" pid="83" name="Physical skills">
    <vt:lpwstr>2</vt:lpwstr>
  </property>
  <property fmtid="{D5CDD505-2E9C-101B-9397-08002B2CF9AE}" pid="84" name="lc8e91d5afff4da3a4189ecf6f72a859">
    <vt:lpwstr/>
  </property>
  <property fmtid="{D5CDD505-2E9C-101B-9397-08002B2CF9AE}" pid="85" name="Total score">
    <vt:lpwstr>538</vt:lpwstr>
  </property>
  <property fmtid="{D5CDD505-2E9C-101B-9397-08002B2CF9AE}" pid="86" name="Mental demands">
    <vt:lpwstr>4</vt:lpwstr>
  </property>
  <property fmtid="{D5CDD505-2E9C-101B-9397-08002B2CF9AE}" pid="87" name="Emotional demands">
    <vt:lpwstr>3</vt:lpwstr>
  </property>
  <property fmtid="{D5CDD505-2E9C-101B-9397-08002B2CF9AE}" pid="88" name="Interpersonal communication skills">
    <vt:lpwstr>5</vt:lpwstr>
  </property>
  <property fmtid="{D5CDD505-2E9C-101B-9397-08002B2CF9AE}" pid="89" name="Audit Document Type">
    <vt:lpwstr/>
  </property>
  <property fmtid="{D5CDD505-2E9C-101B-9397-08002B2CF9AE}" pid="90" name="fd33f9f2be204c3cbfa42b3227ee037c">
    <vt:lpwstr/>
  </property>
  <property fmtid="{D5CDD505-2E9C-101B-9397-08002B2CF9AE}" pid="91" name="Mental skills">
    <vt:lpwstr>4</vt:lpwstr>
  </property>
  <property fmtid="{D5CDD505-2E9C-101B-9397-08002B2CF9AE}" pid="92" name="Responsibility for physical resources">
    <vt:lpwstr>4</vt:lpwstr>
  </property>
  <property fmtid="{D5CDD505-2E9C-101B-9397-08002B2CF9AE}" pid="93" name="Physical demands">
    <vt:lpwstr>1</vt:lpwstr>
  </property>
  <property fmtid="{D5CDD505-2E9C-101B-9397-08002B2CF9AE}" pid="94" name="Responsibility for people">
    <vt:lpwstr>3</vt:lpwstr>
  </property>
  <property fmtid="{D5CDD505-2E9C-101B-9397-08002B2CF9AE}" pid="95" name="Responsibility for supervision">
    <vt:lpwstr>2</vt:lpwstr>
  </property>
  <property fmtid="{D5CDD505-2E9C-101B-9397-08002B2CF9AE}" pid="96" name="Case_x0020_Management_x0020_Document_x0020_Type">
    <vt:lpwstr/>
  </property>
  <property fmtid="{D5CDD505-2E9C-101B-9397-08002B2CF9AE}" pid="97" name="Planning_x0020_Document_x0020_Type">
    <vt:lpwstr/>
  </property>
  <property fmtid="{D5CDD505-2E9C-101B-9397-08002B2CF9AE}" pid="98" name="Business_x0020_Performance_x0020_Document_x0020_Type">
    <vt:lpwstr/>
  </property>
  <property fmtid="{D5CDD505-2E9C-101B-9397-08002B2CF9AE}" pid="99" name="Contract_x0020_and_x0020_Tender_x0020_Document_x0020_Type">
    <vt:lpwstr/>
  </property>
  <property fmtid="{D5CDD505-2E9C-101B-9397-08002B2CF9AE}" pid="100" name="Legal_x0020_Document_x0020_Type">
    <vt:lpwstr/>
  </property>
  <property fmtid="{D5CDD505-2E9C-101B-9397-08002B2CF9AE}" pid="101" name="Technical_x0020_Document_x0020_Type">
    <vt:lpwstr/>
  </property>
  <property fmtid="{D5CDD505-2E9C-101B-9397-08002B2CF9AE}" pid="102" name="Financial_x0020_Document_x0020_Type">
    <vt:lpwstr/>
  </property>
  <property fmtid="{D5CDD505-2E9C-101B-9397-08002B2CF9AE}" pid="103" name="Administration_x0020_Document_x0020_Type">
    <vt:lpwstr/>
  </property>
  <property fmtid="{D5CDD505-2E9C-101B-9397-08002B2CF9AE}" pid="104" name="Coroner_x0020_Document_x0020_Type">
    <vt:lpwstr/>
  </property>
  <property fmtid="{D5CDD505-2E9C-101B-9397-08002B2CF9AE}" pid="105" name="Record_x0020_Management_x0020_Document_x0020_Type">
    <vt:lpwstr/>
  </property>
  <property fmtid="{D5CDD505-2E9C-101B-9397-08002B2CF9AE}" pid="106" name="External_x0020_Information_x0020_Document_x0020_Type">
    <vt:lpwstr/>
  </property>
  <property fmtid="{D5CDD505-2E9C-101B-9397-08002B2CF9AE}" pid="107" name="Project_x0020_Management_x0020_Document_x0020_Type">
    <vt:lpwstr/>
  </property>
  <property fmtid="{D5CDD505-2E9C-101B-9397-08002B2CF9AE}" pid="108" name="Health_x0020_and_x0020_Safety">
    <vt:lpwstr/>
  </property>
  <property fmtid="{D5CDD505-2E9C-101B-9397-08002B2CF9AE}" pid="109" name="Management_x0020_Document_x0020_Type">
    <vt:lpwstr/>
  </property>
  <property fmtid="{D5CDD505-2E9C-101B-9397-08002B2CF9AE}" pid="110" name="Provider_x0020_and_x0020_Supplier_x0020_Document_x0020_Type">
    <vt:lpwstr/>
  </property>
  <property fmtid="{D5CDD505-2E9C-101B-9397-08002B2CF9AE}" pid="111" name="Emergency_x0020_Response_x0020_Document_x0020_Type">
    <vt:lpwstr/>
  </property>
  <property fmtid="{D5CDD505-2E9C-101B-9397-08002B2CF9AE}" pid="112" name="Insurance_x0020_Document_x0020_Type">
    <vt:lpwstr/>
  </property>
  <property fmtid="{D5CDD505-2E9C-101B-9397-08002B2CF9AE}" pid="113" name="Asset_x0020_Document_x0020_Type">
    <vt:lpwstr/>
  </property>
  <property fmtid="{D5CDD505-2E9C-101B-9397-08002B2CF9AE}" pid="114" name="Service_x0020_Management_x0020_Document_x0020_Type">
    <vt:lpwstr/>
  </property>
  <property fmtid="{D5CDD505-2E9C-101B-9397-08002B2CF9AE}" pid="115" name="Audit_x0020_Document_x0020_Type">
    <vt:lpwstr/>
  </property>
  <property fmtid="{D5CDD505-2E9C-101B-9397-08002B2CF9AE}" pid="116" name="_ExtendedDescription">
    <vt:lpwstr/>
  </property>
</Properties>
</file>