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0E6F8001"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8B7B82" w:rsidRPr="008B7B82">
        <w:t xml:space="preserve"> </w:t>
      </w:r>
      <w:r w:rsidR="008B7B82" w:rsidRPr="008B7B82">
        <w:rPr>
          <w:rFonts w:ascii="Trebuchet MS" w:hAnsi="Trebuchet MS"/>
          <w:b w:val="0"/>
          <w:bCs w:val="0"/>
        </w:rPr>
        <w:t>Assessment and Planning Officer</w:t>
      </w:r>
    </w:p>
    <w:p w14:paraId="30154517" w14:textId="71B304EF" w:rsidR="00702B37" w:rsidRPr="009106CE" w:rsidRDefault="00EA1283" w:rsidP="00D91BB1">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B72181" w:rsidRPr="00B72181">
        <w:t xml:space="preserve"> </w:t>
      </w:r>
      <w:r w:rsidR="00B72181" w:rsidRPr="00B72181">
        <w:rPr>
          <w:rFonts w:ascii="Trebuchet MS" w:hAnsi="Trebuchet MS"/>
          <w:b w:val="0"/>
          <w:bCs w:val="0"/>
        </w:rPr>
        <w:t>Children’s Services</w:t>
      </w:r>
    </w:p>
    <w:p w14:paraId="5BCC6FCD" w14:textId="3934DE75"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B72181" w:rsidRPr="00B72181">
          <w:rPr>
            <w:rStyle w:val="Hyperlink"/>
            <w:rFonts w:ascii="Trebuchet MS" w:hAnsi="Trebuchet MS"/>
            <w:b w:val="0"/>
            <w:bCs w:val="0"/>
          </w:rPr>
          <w:t>Single Status 9</w:t>
        </w:r>
      </w:hyperlink>
    </w:p>
    <w:p w14:paraId="38232885" w14:textId="113054B3" w:rsidR="003B26AF"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B72181" w:rsidRPr="00B72181">
        <w:t xml:space="preserve"> </w:t>
      </w:r>
      <w:r w:rsidR="00B72181" w:rsidRPr="00B72181">
        <w:rPr>
          <w:rFonts w:ascii="Trebuchet MS" w:hAnsi="Trebuchet MS"/>
          <w:b w:val="0"/>
          <w:bCs w:val="0"/>
        </w:rPr>
        <w:t>Senior Caseworker</w:t>
      </w:r>
    </w:p>
    <w:p w14:paraId="1E33095C" w14:textId="5D478D98" w:rsidR="00EA1283" w:rsidRPr="00EA1283" w:rsidRDefault="00EA1283" w:rsidP="00D91BB1">
      <w:pPr>
        <w:pStyle w:val="Heading1"/>
        <w:spacing w:before="120" w:after="0" w:line="360" w:lineRule="auto"/>
        <w:rPr>
          <w:rFonts w:ascii="Trebuchet MS" w:hAnsi="Trebuchet MS"/>
        </w:rPr>
      </w:pPr>
      <w:r>
        <w:rPr>
          <w:rFonts w:ascii="Trebuchet MS" w:hAnsi="Trebuchet MS"/>
        </w:rPr>
        <w:t>Responsible for</w:t>
      </w:r>
      <w:r w:rsidRPr="00EA1283">
        <w:rPr>
          <w:rFonts w:ascii="Trebuchet MS" w:hAnsi="Trebuchet MS"/>
        </w:rPr>
        <w:t>:</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4D302E9B" w14:textId="0DBA64FF" w:rsidR="00B72181" w:rsidRPr="00B72181" w:rsidRDefault="00087C5F" w:rsidP="003729FF">
      <w:pPr>
        <w:spacing w:after="240" w:line="360" w:lineRule="auto"/>
        <w:rPr>
          <w:rFonts w:ascii="Trebuchet MS" w:hAnsi="Trebuchet MS" w:cs="Arial"/>
        </w:rPr>
      </w:pPr>
      <w:r>
        <w:rPr>
          <w:rFonts w:ascii="Trebuchet MS" w:hAnsi="Trebuchet MS" w:cs="Arial"/>
        </w:rPr>
        <w:t>P</w:t>
      </w:r>
      <w:r w:rsidR="00B72181" w:rsidRPr="00B72181">
        <w:rPr>
          <w:rFonts w:ascii="Trebuchet MS" w:hAnsi="Trebuchet MS" w:cs="Arial"/>
        </w:rPr>
        <w:t>rovide advice and support to parents and children with SEN and disability; ensuring outcomes are being monitored, reviewed and intervening where required.</w:t>
      </w:r>
    </w:p>
    <w:p w14:paraId="4C78D34A" w14:textId="20B23D31" w:rsidR="00B72181" w:rsidRDefault="00B72181" w:rsidP="003729FF">
      <w:pPr>
        <w:spacing w:after="240" w:line="360" w:lineRule="auto"/>
        <w:rPr>
          <w:rFonts w:ascii="Trebuchet MS" w:hAnsi="Trebuchet MS" w:cs="Arial"/>
        </w:rPr>
      </w:pPr>
      <w:r w:rsidRPr="00B72181">
        <w:rPr>
          <w:rFonts w:ascii="Trebuchet MS" w:hAnsi="Trebuchet MS" w:cs="Arial"/>
        </w:rPr>
        <w:t>Acting as named Caseworker for a family in relation to EHC assessment / review, carrying out role of lead professional as required.</w:t>
      </w:r>
    </w:p>
    <w:p w14:paraId="524E95B3" w14:textId="0FF255B6" w:rsidR="00B72181" w:rsidRDefault="00B72181" w:rsidP="003729FF">
      <w:pPr>
        <w:spacing w:after="240" w:line="360" w:lineRule="auto"/>
        <w:rPr>
          <w:rFonts w:ascii="Trebuchet MS" w:hAnsi="Trebuchet MS" w:cs="Arial"/>
        </w:rPr>
      </w:pPr>
      <w:r w:rsidRPr="00B72181">
        <w:rPr>
          <w:rFonts w:ascii="Trebuchet MS" w:hAnsi="Trebuchet MS" w:cs="Arial"/>
        </w:rPr>
        <w:t>Acting as a key link with schools, education support services and other providers to ensure delivery of a quality service to children, parents, schools and other providers</w:t>
      </w:r>
    </w:p>
    <w:p w14:paraId="33D8E8A2" w14:textId="12A3AAF5" w:rsidR="001D7F22" w:rsidRPr="006D11EE" w:rsidRDefault="00087C5F" w:rsidP="006D11EE">
      <w:pPr>
        <w:spacing w:line="360" w:lineRule="auto"/>
        <w:rPr>
          <w:rFonts w:ascii="Trebuchet MS" w:hAnsi="Trebuchet MS" w:cs="Arial"/>
        </w:rPr>
      </w:pPr>
      <w:r>
        <w:rPr>
          <w:rFonts w:ascii="Trebuchet MS" w:hAnsi="Trebuchet MS" w:cs="Arial"/>
        </w:rPr>
        <w:t>R</w:t>
      </w:r>
      <w:r w:rsidR="00B72181" w:rsidRPr="00B72181">
        <w:rPr>
          <w:rFonts w:ascii="Trebuchet MS" w:hAnsi="Trebuchet MS" w:cs="Arial"/>
        </w:rPr>
        <w:t xml:space="preserve">esponsible for the administration of the Education Health and Care assessment, planning and review of the special educational needs of children and to secure provision to meet their needs in line with Children and Families Act 2014 and the SEN </w:t>
      </w:r>
      <w:proofErr w:type="spellStart"/>
      <w:r w:rsidR="00B72181" w:rsidRPr="00B72181">
        <w:rPr>
          <w:rFonts w:ascii="Trebuchet MS" w:hAnsi="Trebuchet MS" w:cs="Arial"/>
        </w:rPr>
        <w:t>CoP.</w:t>
      </w:r>
      <w:proofErr w:type="spellEnd"/>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003D5A55" w14:textId="3A3ADEEE" w:rsidR="006D11EE" w:rsidRPr="003729FF" w:rsidRDefault="006D11EE" w:rsidP="003729FF">
      <w:pPr>
        <w:pStyle w:val="ListParagraph"/>
        <w:numPr>
          <w:ilvl w:val="0"/>
          <w:numId w:val="4"/>
        </w:numPr>
        <w:spacing w:after="200" w:line="360" w:lineRule="auto"/>
        <w:rPr>
          <w:rFonts w:ascii="Trebuchet MS" w:hAnsi="Trebuchet MS" w:cs="Arial"/>
        </w:rPr>
      </w:pPr>
      <w:r w:rsidRPr="006D11EE">
        <w:rPr>
          <w:rFonts w:ascii="Trebuchet MS" w:hAnsi="Trebuchet MS" w:cs="Arial"/>
        </w:rPr>
        <w:t>Ensure the efficient and effective administration of casework associated with the integrated Assessment and Planning Team, in relation to the completion of Education Health and Care plans up to the age of 25, in line with the Code of Practice Children and Families Act 2014</w:t>
      </w:r>
      <w:r>
        <w:rPr>
          <w:rFonts w:ascii="Trebuchet MS" w:hAnsi="Trebuchet MS" w:cs="Arial"/>
        </w:rPr>
        <w:t>.</w:t>
      </w:r>
      <w:r w:rsidRPr="003729FF">
        <w:rPr>
          <w:rFonts w:ascii="Trebuchet MS" w:hAnsi="Trebuchet MS" w:cs="Arial"/>
        </w:rPr>
        <w:br w:type="page"/>
      </w:r>
    </w:p>
    <w:p w14:paraId="2C98DE38" w14:textId="32D945F5" w:rsidR="006D11EE" w:rsidRPr="006D11EE" w:rsidRDefault="006D11EE" w:rsidP="006D11EE">
      <w:pPr>
        <w:pStyle w:val="ListParagraph"/>
        <w:numPr>
          <w:ilvl w:val="0"/>
          <w:numId w:val="4"/>
        </w:numPr>
        <w:spacing w:after="200" w:line="360" w:lineRule="auto"/>
        <w:rPr>
          <w:rFonts w:ascii="Trebuchet MS" w:hAnsi="Trebuchet MS" w:cs="Arial"/>
        </w:rPr>
      </w:pPr>
      <w:r>
        <w:rPr>
          <w:rFonts w:ascii="Trebuchet MS" w:hAnsi="Trebuchet MS" w:cs="Arial"/>
        </w:rPr>
        <w:lastRenderedPageBreak/>
        <w:t>W</w:t>
      </w:r>
      <w:r w:rsidRPr="006D11EE">
        <w:rPr>
          <w:rFonts w:ascii="Trebuchet MS" w:hAnsi="Trebuchet MS" w:cs="Arial"/>
        </w:rPr>
        <w:t>rite new or make changes to existing EHC Plans, using a personalised approach, in close liaison with Educational Psychologists, parents, schools and others who have provided advice regarding a child’s SEN, within statutory and local policy and to agreed performance standards. Including other relevant documentation e.g. decision letters, case recording, management briefings and panel requests.</w:t>
      </w:r>
    </w:p>
    <w:p w14:paraId="7F91CE00" w14:textId="1428DD63" w:rsidR="006D11EE" w:rsidRPr="006D11EE" w:rsidRDefault="006D11EE" w:rsidP="006D11EE">
      <w:pPr>
        <w:pStyle w:val="ListParagraph"/>
        <w:numPr>
          <w:ilvl w:val="0"/>
          <w:numId w:val="4"/>
        </w:numPr>
        <w:spacing w:after="200" w:line="360" w:lineRule="auto"/>
        <w:rPr>
          <w:rFonts w:ascii="Trebuchet MS" w:hAnsi="Trebuchet MS" w:cs="Arial"/>
        </w:rPr>
      </w:pPr>
      <w:r>
        <w:rPr>
          <w:rFonts w:ascii="Trebuchet MS" w:hAnsi="Trebuchet MS" w:cs="Arial"/>
        </w:rPr>
        <w:t>A</w:t>
      </w:r>
      <w:r w:rsidRPr="006D11EE">
        <w:rPr>
          <w:rFonts w:ascii="Trebuchet MS" w:hAnsi="Trebuchet MS" w:cs="Arial"/>
        </w:rPr>
        <w:t>ccountable for the quality and delivery of EHC Plans within statutory time scales.</w:t>
      </w:r>
    </w:p>
    <w:p w14:paraId="1798D708" w14:textId="77777777" w:rsidR="006D11EE" w:rsidRPr="006D11EE" w:rsidRDefault="006D11EE" w:rsidP="006D11EE">
      <w:pPr>
        <w:pStyle w:val="ListParagraph"/>
        <w:numPr>
          <w:ilvl w:val="0"/>
          <w:numId w:val="4"/>
        </w:numPr>
        <w:spacing w:after="200" w:line="360" w:lineRule="auto"/>
        <w:rPr>
          <w:rFonts w:ascii="Trebuchet MS" w:hAnsi="Trebuchet MS" w:cs="Arial"/>
        </w:rPr>
      </w:pPr>
      <w:r w:rsidRPr="006D11EE">
        <w:rPr>
          <w:rFonts w:ascii="Trebuchet MS" w:hAnsi="Trebuchet MS" w:cs="Arial"/>
        </w:rPr>
        <w:t>Model person-centred planning with key partners, ensuring that outcomes-based assessment is evident in all areas of work with a clear focus on engagement with families, children and young people, including problem resolution and mediation as required.</w:t>
      </w:r>
    </w:p>
    <w:p w14:paraId="5D7DF94A" w14:textId="77777777" w:rsidR="006D11EE" w:rsidRPr="006D11EE" w:rsidRDefault="006D11EE" w:rsidP="006D11EE">
      <w:pPr>
        <w:pStyle w:val="ListParagraph"/>
        <w:numPr>
          <w:ilvl w:val="0"/>
          <w:numId w:val="4"/>
        </w:numPr>
        <w:spacing w:after="200" w:line="360" w:lineRule="auto"/>
        <w:rPr>
          <w:rFonts w:ascii="Trebuchet MS" w:hAnsi="Trebuchet MS" w:cs="Arial"/>
        </w:rPr>
      </w:pPr>
      <w:r w:rsidRPr="006D11EE">
        <w:rPr>
          <w:rFonts w:ascii="Trebuchet MS" w:hAnsi="Trebuchet MS" w:cs="Arial"/>
        </w:rPr>
        <w:t>Ensure an equitable balance of children and young people with SEND across the county’s schools and increase the number of young people being educated inclusively within East Sussex – shaping planning and decision making.</w:t>
      </w:r>
    </w:p>
    <w:p w14:paraId="44D16C3E" w14:textId="6E2C417D" w:rsidR="006D11EE" w:rsidRPr="006D11EE" w:rsidRDefault="006D11EE" w:rsidP="006D11EE">
      <w:pPr>
        <w:pStyle w:val="ListParagraph"/>
        <w:numPr>
          <w:ilvl w:val="0"/>
          <w:numId w:val="4"/>
        </w:numPr>
        <w:spacing w:after="200" w:line="360" w:lineRule="auto"/>
        <w:rPr>
          <w:rFonts w:ascii="Trebuchet MS" w:hAnsi="Trebuchet MS" w:cs="Arial"/>
        </w:rPr>
      </w:pPr>
      <w:r w:rsidRPr="006D11EE">
        <w:rPr>
          <w:rFonts w:ascii="Trebuchet MS" w:hAnsi="Trebuchet MS" w:cs="Arial"/>
        </w:rPr>
        <w:t>Ensure that the annual review of EHC plans is conducted within statutory timescales, that all advice is considered along with review meeting recommendations to determine the need for continuation or amendment of the plan.</w:t>
      </w:r>
    </w:p>
    <w:p w14:paraId="313250A1" w14:textId="2D609B22" w:rsidR="006D11EE" w:rsidRPr="006D11EE" w:rsidRDefault="003729FF" w:rsidP="006D11EE">
      <w:pPr>
        <w:pStyle w:val="ListParagraph"/>
        <w:numPr>
          <w:ilvl w:val="0"/>
          <w:numId w:val="4"/>
        </w:numPr>
        <w:spacing w:after="200" w:line="360" w:lineRule="auto"/>
        <w:rPr>
          <w:rFonts w:ascii="Trebuchet MS" w:hAnsi="Trebuchet MS" w:cs="Arial"/>
        </w:rPr>
      </w:pPr>
      <w:r>
        <w:rPr>
          <w:rFonts w:ascii="Trebuchet MS" w:hAnsi="Trebuchet MS" w:cs="Arial"/>
        </w:rPr>
        <w:t>I</w:t>
      </w:r>
      <w:r w:rsidR="006D11EE" w:rsidRPr="006D11EE">
        <w:rPr>
          <w:rFonts w:ascii="Trebuchet MS" w:hAnsi="Trebuchet MS" w:cs="Arial"/>
        </w:rPr>
        <w:t>dentify of the most appropriate options for special educational provision for children with EHC plans and make recommendations to the relevant decision-making panel having taken account of admissions and transport policy.</w:t>
      </w:r>
    </w:p>
    <w:p w14:paraId="724BFC9D" w14:textId="77777777" w:rsidR="006D11EE" w:rsidRPr="006D11EE" w:rsidRDefault="006D11EE" w:rsidP="006D11EE">
      <w:pPr>
        <w:pStyle w:val="ListParagraph"/>
        <w:numPr>
          <w:ilvl w:val="0"/>
          <w:numId w:val="4"/>
        </w:numPr>
        <w:spacing w:after="200" w:line="360" w:lineRule="auto"/>
        <w:rPr>
          <w:rFonts w:ascii="Trebuchet MS" w:hAnsi="Trebuchet MS" w:cs="Arial"/>
        </w:rPr>
      </w:pPr>
      <w:r w:rsidRPr="006D11EE">
        <w:rPr>
          <w:rFonts w:ascii="Trebuchet MS" w:hAnsi="Trebuchet MS" w:cs="Arial"/>
        </w:rPr>
        <w:t xml:space="preserve">Represent the Local Authority at EHC and School Review meetings, reviewing costs and challenging where </w:t>
      </w:r>
      <w:proofErr w:type="gramStart"/>
      <w:r w:rsidRPr="006D11EE">
        <w:rPr>
          <w:rFonts w:ascii="Trebuchet MS" w:hAnsi="Trebuchet MS" w:cs="Arial"/>
        </w:rPr>
        <w:t>appropriate;</w:t>
      </w:r>
      <w:proofErr w:type="gramEnd"/>
      <w:r w:rsidRPr="006D11EE">
        <w:rPr>
          <w:rFonts w:ascii="Trebuchet MS" w:hAnsi="Trebuchet MS" w:cs="Arial"/>
        </w:rPr>
        <w:t xml:space="preserve"> seeking and presenting solutions for effective and best value approaches.</w:t>
      </w:r>
    </w:p>
    <w:p w14:paraId="682701DA" w14:textId="4CFE316F" w:rsidR="006D11EE" w:rsidRPr="006D11EE" w:rsidRDefault="003729FF" w:rsidP="006D11EE">
      <w:pPr>
        <w:pStyle w:val="ListParagraph"/>
        <w:numPr>
          <w:ilvl w:val="0"/>
          <w:numId w:val="4"/>
        </w:numPr>
        <w:spacing w:after="200" w:line="360" w:lineRule="auto"/>
        <w:rPr>
          <w:rFonts w:ascii="Trebuchet MS" w:hAnsi="Trebuchet MS" w:cs="Arial"/>
        </w:rPr>
      </w:pPr>
      <w:r>
        <w:rPr>
          <w:rFonts w:ascii="Trebuchet MS" w:hAnsi="Trebuchet MS" w:cs="Arial"/>
        </w:rPr>
        <w:t>B</w:t>
      </w:r>
      <w:r w:rsidR="006D11EE" w:rsidRPr="006D11EE">
        <w:rPr>
          <w:rFonts w:ascii="Trebuchet MS" w:hAnsi="Trebuchet MS" w:cs="Arial"/>
        </w:rPr>
        <w:t>e the key contact for parents to ensure that they are fully informed of progress regarding their child’s case and to formally act as their key contact on behalf of the Authority.</w:t>
      </w:r>
    </w:p>
    <w:p w14:paraId="53EA2539" w14:textId="6E4A2454" w:rsidR="003729FF" w:rsidRPr="003729FF" w:rsidRDefault="006D11EE" w:rsidP="003729FF">
      <w:pPr>
        <w:pStyle w:val="ListParagraph"/>
        <w:numPr>
          <w:ilvl w:val="0"/>
          <w:numId w:val="4"/>
        </w:numPr>
        <w:spacing w:after="200" w:line="360" w:lineRule="auto"/>
        <w:rPr>
          <w:rFonts w:ascii="Trebuchet MS" w:hAnsi="Trebuchet MS" w:cs="Arial"/>
        </w:rPr>
      </w:pPr>
      <w:r w:rsidRPr="006D11EE">
        <w:rPr>
          <w:rFonts w:ascii="Trebuchet MS" w:hAnsi="Trebuchet MS" w:cs="Arial"/>
        </w:rPr>
        <w:t>Arrange and represent the Authority at meetings with parents, schools and other providers as appropriate, including statutory meetings, chairing as required.</w:t>
      </w:r>
      <w:r w:rsidR="003729FF" w:rsidRPr="003729FF">
        <w:rPr>
          <w:rFonts w:ascii="Trebuchet MS" w:hAnsi="Trebuchet MS" w:cs="Arial"/>
        </w:rPr>
        <w:br w:type="page"/>
      </w:r>
    </w:p>
    <w:p w14:paraId="116C9A02" w14:textId="7FD60D17" w:rsidR="006D11EE" w:rsidRPr="003729FF" w:rsidRDefault="006D11EE" w:rsidP="003729FF">
      <w:pPr>
        <w:pStyle w:val="ListParagraph"/>
        <w:numPr>
          <w:ilvl w:val="0"/>
          <w:numId w:val="4"/>
        </w:numPr>
        <w:spacing w:after="200" w:line="360" w:lineRule="auto"/>
        <w:rPr>
          <w:rFonts w:ascii="Trebuchet MS" w:hAnsi="Trebuchet MS" w:cs="Arial"/>
        </w:rPr>
      </w:pPr>
      <w:r w:rsidRPr="003729FF">
        <w:rPr>
          <w:rFonts w:ascii="Trebuchet MS" w:hAnsi="Trebuchet MS" w:cs="Arial"/>
        </w:rPr>
        <w:lastRenderedPageBreak/>
        <w:t xml:space="preserve">Developing a specific liaison role with identified schools, providing advice and guidance, within the context of an awareness and understanding of the issues affecting integrated SEN, health and social care provision in schools such as delegated funding and the DfE financial guidance SEN notional budgets </w:t>
      </w:r>
      <w:proofErr w:type="gramStart"/>
      <w:r w:rsidRPr="003729FF">
        <w:rPr>
          <w:rFonts w:ascii="Trebuchet MS" w:hAnsi="Trebuchet MS" w:cs="Arial"/>
        </w:rPr>
        <w:t>in order to</w:t>
      </w:r>
      <w:proofErr w:type="gramEnd"/>
      <w:r w:rsidRPr="003729FF">
        <w:rPr>
          <w:rFonts w:ascii="Trebuchet MS" w:hAnsi="Trebuchet MS" w:cs="Arial"/>
        </w:rPr>
        <w:t xml:space="preserve"> offer appropriate support and advice in line with Children’s Services’ policy and procedures.</w:t>
      </w:r>
    </w:p>
    <w:p w14:paraId="0E5CFEA5" w14:textId="51C12005" w:rsidR="006D11EE" w:rsidRPr="006D11EE" w:rsidRDefault="006D11EE" w:rsidP="006D11EE">
      <w:pPr>
        <w:pStyle w:val="ListParagraph"/>
        <w:numPr>
          <w:ilvl w:val="0"/>
          <w:numId w:val="4"/>
        </w:numPr>
        <w:spacing w:after="200" w:line="360" w:lineRule="auto"/>
        <w:rPr>
          <w:rFonts w:ascii="Trebuchet MS" w:hAnsi="Trebuchet MS" w:cs="Arial"/>
        </w:rPr>
      </w:pPr>
      <w:r w:rsidRPr="006D11EE">
        <w:rPr>
          <w:rFonts w:ascii="Trebuchet MS" w:hAnsi="Trebuchet MS" w:cs="Arial"/>
        </w:rPr>
        <w:t>Regularly provide staff training sessions on a multi-agency basis on planning and assessment processes, including funding and promoting integrated working to ensure compliance with statutory timescales from other agencies.</w:t>
      </w:r>
    </w:p>
    <w:p w14:paraId="20A1B119" w14:textId="43E2F636" w:rsidR="006D11EE" w:rsidRPr="006D11EE" w:rsidRDefault="003729FF" w:rsidP="006D11EE">
      <w:pPr>
        <w:pStyle w:val="ListParagraph"/>
        <w:numPr>
          <w:ilvl w:val="0"/>
          <w:numId w:val="4"/>
        </w:numPr>
        <w:spacing w:after="200" w:line="360" w:lineRule="auto"/>
        <w:rPr>
          <w:rFonts w:ascii="Trebuchet MS" w:hAnsi="Trebuchet MS" w:cs="Arial"/>
        </w:rPr>
      </w:pPr>
      <w:r>
        <w:rPr>
          <w:rFonts w:ascii="Trebuchet MS" w:hAnsi="Trebuchet MS" w:cs="Arial"/>
        </w:rPr>
        <w:t>R</w:t>
      </w:r>
      <w:r w:rsidR="006D11EE" w:rsidRPr="006D11EE">
        <w:rPr>
          <w:rFonts w:ascii="Trebuchet MS" w:hAnsi="Trebuchet MS" w:cs="Arial"/>
        </w:rPr>
        <w:t>esponsibility for ensuring that the computerised database information is accurate and up to date at all times and that action is undertaken as required to ensure production of accurate and timely management information.</w:t>
      </w:r>
    </w:p>
    <w:p w14:paraId="7613C58D" w14:textId="77777777" w:rsidR="006D11EE" w:rsidRPr="006D11EE" w:rsidRDefault="006D11EE" w:rsidP="006D11EE">
      <w:pPr>
        <w:pStyle w:val="ListParagraph"/>
        <w:numPr>
          <w:ilvl w:val="0"/>
          <w:numId w:val="4"/>
        </w:numPr>
        <w:spacing w:after="200" w:line="360" w:lineRule="auto"/>
        <w:rPr>
          <w:rFonts w:ascii="Trebuchet MS" w:hAnsi="Trebuchet MS" w:cs="Arial"/>
        </w:rPr>
      </w:pPr>
      <w:r w:rsidRPr="006D11EE">
        <w:rPr>
          <w:rFonts w:ascii="Trebuchet MS" w:hAnsi="Trebuchet MS" w:cs="Arial"/>
        </w:rPr>
        <w:t>Work as an effective team member who ensures that casework is progressed in accordance with statutory and local standards. Contribute to the recruitment and development of other team staff to ensure that team objectives are achieved and a quality customer service is provided. This may include working across the team.</w:t>
      </w:r>
    </w:p>
    <w:p w14:paraId="6F8E9846" w14:textId="77777777" w:rsidR="006D11EE" w:rsidRPr="006D11EE" w:rsidRDefault="006D11EE" w:rsidP="006D11EE">
      <w:pPr>
        <w:pStyle w:val="ListParagraph"/>
        <w:numPr>
          <w:ilvl w:val="0"/>
          <w:numId w:val="4"/>
        </w:numPr>
        <w:spacing w:after="200" w:line="360" w:lineRule="auto"/>
        <w:rPr>
          <w:rFonts w:ascii="Trebuchet MS" w:hAnsi="Trebuchet MS" w:cs="Arial"/>
        </w:rPr>
      </w:pPr>
      <w:r w:rsidRPr="006D11EE">
        <w:rPr>
          <w:rFonts w:ascii="Trebuchet MS" w:hAnsi="Trebuchet MS" w:cs="Arial"/>
        </w:rPr>
        <w:t>Ensure that all work delivered within the field of attendance behaviour support is in line with then wider aspirations of I SEND Services and exploit opportunities for integrated working with partners at every opportunity.</w:t>
      </w:r>
    </w:p>
    <w:p w14:paraId="2D1C9E08" w14:textId="19FBC7E5" w:rsidR="006D11EE" w:rsidRPr="00CF3A59" w:rsidRDefault="006D11EE" w:rsidP="00CF3A59">
      <w:pPr>
        <w:pStyle w:val="ListParagraph"/>
        <w:numPr>
          <w:ilvl w:val="0"/>
          <w:numId w:val="4"/>
        </w:numPr>
        <w:spacing w:after="200" w:line="360" w:lineRule="auto"/>
        <w:rPr>
          <w:rFonts w:ascii="Trebuchet MS" w:hAnsi="Trebuchet MS" w:cs="Arial"/>
        </w:rPr>
        <w:sectPr w:rsidR="006D11EE" w:rsidRPr="00CF3A59"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420FE02A" w:rsidR="00EA1283" w:rsidRPr="00EA1283" w:rsidRDefault="003729FF" w:rsidP="004C3DE8">
      <w:pPr>
        <w:pStyle w:val="ListParagraph"/>
        <w:numPr>
          <w:ilvl w:val="0"/>
          <w:numId w:val="5"/>
        </w:numPr>
        <w:rPr>
          <w:lang w:eastAsia="en-US"/>
        </w:rPr>
      </w:pPr>
      <w:r w:rsidRPr="003729FF">
        <w:rPr>
          <w:rFonts w:ascii="Trebuchet MS" w:hAnsi="Trebuchet MS" w:cs="Arial"/>
        </w:rPr>
        <w:t>Level 4 qualification in a relevant field or equivalent experience</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6CAD5547"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identify work priorities and manage own workload to meet deadlines, ensuring objectives and targets are achieved with minimal disruption</w:t>
      </w:r>
    </w:p>
    <w:p w14:paraId="50AD7BB4"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Proven ability to plan, organise and prioritise a varied and demanding workload and to work under pressure to ensure objectives and targets are achieved and to meet statutory deadlines.</w:t>
      </w:r>
    </w:p>
    <w:p w14:paraId="2A6F8C6C"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work with minimum supervision, balancing using own initiative against need to seek management guidance</w:t>
      </w:r>
    </w:p>
    <w:p w14:paraId="146AD185"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assess children and Young Peoples’ individual educational needs and monitor progress against desired outcomes</w:t>
      </w:r>
    </w:p>
    <w:p w14:paraId="60F49D54"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Proven ability to establish   and maintain effective working partnerships with work colleagues and other agencies</w:t>
      </w:r>
    </w:p>
    <w:p w14:paraId="23447A55"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Proven ability to work collaboratively as an effective team member to achieve required quantity and quality of work</w:t>
      </w:r>
    </w:p>
    <w:p w14:paraId="1515C80D"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Accountable for ensuring placements reflect cost within LA expectations of cost and value for money</w:t>
      </w:r>
    </w:p>
    <w:p w14:paraId="7FA864E6"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acquire and apply new knowledge to ensure that work/advice is consistent and reliable</w:t>
      </w:r>
    </w:p>
    <w:p w14:paraId="7A33C503"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Proven ability to ensure customer needs are met so that confidence in the service is promoted and maintained</w:t>
      </w:r>
    </w:p>
    <w:p w14:paraId="2F19EEDD"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Proven ability to anticipate problems and achieve workable solutions to complex problems and to ensure contingencies are planned for</w:t>
      </w:r>
    </w:p>
    <w:p w14:paraId="10ED67FC"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communicate effectively in both written and oral form with a variety of audiences to ensure that key issues are identified and understood</w:t>
      </w:r>
    </w:p>
    <w:p w14:paraId="7EBADDE6"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draft and prepare correspondence and reports which are accurate in terms of content, grammar and spelling</w:t>
      </w:r>
    </w:p>
    <w:p w14:paraId="61DFB8F6"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Proven negotiation skills that achieve desired outcomes</w:t>
      </w:r>
    </w:p>
    <w:p w14:paraId="5EC7B1AC"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lastRenderedPageBreak/>
        <w:t>Ability to analyse and interpret detailed and complex information and to use such information to benefit work objectives over the longer term (i.e. over a child’s school career)</w:t>
      </w:r>
    </w:p>
    <w:p w14:paraId="2DF7FA70"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demonstrate sensitivity and objectivity in dealing with emotive and confidential issues</w:t>
      </w:r>
    </w:p>
    <w:p w14:paraId="02823B5A" w14:textId="6FB1E9A1" w:rsidR="00CF3A59"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negotiate and influence confidently with a range of professionals to secure the best outcomes for young people.</w:t>
      </w:r>
    </w:p>
    <w:p w14:paraId="18D07360"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Knowledge and understanding of children’s educational needs.</w:t>
      </w:r>
    </w:p>
    <w:p w14:paraId="0FE6E599"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 xml:space="preserve">Awareness of SEN reform and legislation </w:t>
      </w:r>
    </w:p>
    <w:p w14:paraId="175CBA14" w14:textId="0EFBC556"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Knowledge and experience of working with Windows software; MS Excel, MS Word.</w:t>
      </w:r>
    </w:p>
    <w:p w14:paraId="5D1623B0"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Experienced in using a computerised database to support service delivery.</w:t>
      </w:r>
    </w:p>
    <w:p w14:paraId="6BCE1C07" w14:textId="6E53D50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Experience of communicating with children and their families concerning complex issues.</w:t>
      </w:r>
    </w:p>
    <w:p w14:paraId="744D0810"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demonstrate flexibility and a willingness to adapt to change.</w:t>
      </w:r>
    </w:p>
    <w:p w14:paraId="4A3B38F6"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work calmly and effectively under pressure.</w:t>
      </w:r>
    </w:p>
    <w:p w14:paraId="5D05059D"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Reliability, honesty and a commitment to maintaining confidentiality.</w:t>
      </w:r>
    </w:p>
    <w:p w14:paraId="24B5467B"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 commitment to equalities in service delivery and employment and evidence of successful implementation of equalities in practice.</w:t>
      </w:r>
    </w:p>
    <w:p w14:paraId="595DAC7B"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work flexible hours to meet to needs of the service.</w:t>
      </w:r>
    </w:p>
    <w:p w14:paraId="21206EF2" w14:textId="79AED5AE"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Full driving license or the ability to demonstrate how you will meet the travelling needs of the role</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5245CC27" w14:textId="02F7E7E2" w:rsidR="005E0B6D"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Evidence of recent professional development</w:t>
      </w:r>
    </w:p>
    <w:p w14:paraId="6A8548CB"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The ability to demonstrate knowledge and understanding of the legislation governing the provision of services for children with special educational needs</w:t>
      </w:r>
    </w:p>
    <w:p w14:paraId="3C0F9CE3" w14:textId="168ED034"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Experience of working in a Local Authority</w:t>
      </w:r>
      <w:r w:rsidRPr="003729FF">
        <w:rPr>
          <w:rFonts w:ascii="Trebuchet MS" w:hAnsi="Trebuchet MS" w:cs="Arial"/>
        </w:rPr>
        <w:br w:type="page"/>
      </w:r>
    </w:p>
    <w:p w14:paraId="0C1A2F7D" w14:textId="0C4B33D1" w:rsidR="005E0B6D" w:rsidRPr="003729FF" w:rsidRDefault="00CF3A59" w:rsidP="003729FF">
      <w:pPr>
        <w:spacing w:line="360" w:lineRule="auto"/>
        <w:rPr>
          <w:rFonts w:ascii="Trebuchet MS" w:hAnsi="Trebuchet MS" w:cs="Arial"/>
        </w:rPr>
      </w:pPr>
      <w:r w:rsidRPr="003729FF">
        <w:rPr>
          <w:rFonts w:ascii="Trebuchet MS" w:hAnsi="Trebuchet MS" w:cs="Arial"/>
          <w:b/>
          <w:bCs/>
        </w:rPr>
        <w:lastRenderedPageBreak/>
        <w:t>Document version control:</w:t>
      </w:r>
    </w:p>
    <w:p w14:paraId="755F6CBF" w14:textId="3EC9FBA3"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417594">
        <w:rPr>
          <w:rFonts w:ascii="Trebuchet MS" w:hAnsi="Trebuchet MS" w:cs="Arial"/>
        </w:rPr>
        <w:t>February 2023</w:t>
      </w:r>
    </w:p>
    <w:p w14:paraId="68DBCB2D" w14:textId="2ED256BA"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417594">
        <w:rPr>
          <w:rFonts w:ascii="Trebuchet MS" w:hAnsi="Trebuchet MS" w:cs="Arial"/>
        </w:rPr>
        <w:t>JR</w:t>
      </w:r>
    </w:p>
    <w:p w14:paraId="57B35048" w14:textId="28FBDA6D" w:rsidR="00CE013C" w:rsidRPr="003729FF"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r w:rsidR="008A711D">
        <w:rPr>
          <w:rFonts w:ascii="Trebuchet MS" w:hAnsi="Trebuchet MS" w:cs="Arial"/>
        </w:rPr>
        <w:t>12891</w:t>
      </w:r>
    </w:p>
    <w:p w14:paraId="5D32E1F7" w14:textId="77777777" w:rsidR="005C772C" w:rsidRPr="009106CE" w:rsidRDefault="005C772C" w:rsidP="009106CE">
      <w:pPr>
        <w:spacing w:line="360" w:lineRule="auto"/>
        <w:rPr>
          <w:rFonts w:ascii="Trebuchet MS" w:hAnsi="Trebuchet MS"/>
        </w:rPr>
        <w:sectPr w:rsidR="005C772C" w:rsidRPr="009106CE" w:rsidSect="003F5381">
          <w:pgSz w:w="11906" w:h="16838"/>
          <w:pgMar w:top="1440" w:right="1440" w:bottom="1440" w:left="1440" w:header="708" w:footer="708" w:gutter="0"/>
          <w:cols w:space="708"/>
          <w:docGrid w:linePitch="360"/>
        </w:sectPr>
      </w:pPr>
    </w:p>
    <w:p w14:paraId="2E6C53C6" w14:textId="0433BA68" w:rsidR="005C772C" w:rsidRPr="009106CE" w:rsidRDefault="005C772C" w:rsidP="009E3E54">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417594">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417594" w:rsidRPr="009106CE" w14:paraId="1C0F05BA" w14:textId="77777777" w:rsidTr="00417594">
        <w:trPr>
          <w:tblHeader/>
        </w:trPr>
        <w:tc>
          <w:tcPr>
            <w:tcW w:w="8691" w:type="dxa"/>
          </w:tcPr>
          <w:p w14:paraId="1EDA8F86"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6BDF09F8" w:rsidR="00417594" w:rsidRPr="009106CE" w:rsidRDefault="00417594" w:rsidP="00417594">
            <w:pPr>
              <w:spacing w:line="360" w:lineRule="auto"/>
              <w:rPr>
                <w:rFonts w:ascii="Trebuchet MS" w:hAnsi="Trebuchet MS" w:cs="Arial"/>
              </w:rPr>
            </w:pPr>
            <w:r w:rsidRPr="009106CE">
              <w:rPr>
                <w:rFonts w:ascii="Trebuchet MS" w:hAnsi="Trebuchet MS" w:cs="Arial"/>
              </w:rPr>
              <w:t>Yes</w:t>
            </w:r>
          </w:p>
        </w:tc>
      </w:tr>
      <w:tr w:rsidR="00417594" w:rsidRPr="009106CE" w14:paraId="2CBFEE0C" w14:textId="77777777" w:rsidTr="00417594">
        <w:trPr>
          <w:tblHeader/>
        </w:trPr>
        <w:tc>
          <w:tcPr>
            <w:tcW w:w="8691" w:type="dxa"/>
          </w:tcPr>
          <w:p w14:paraId="075B83BF"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00ACAFCF" w:rsidR="00417594" w:rsidRPr="009106CE" w:rsidRDefault="00417594" w:rsidP="00417594">
            <w:pPr>
              <w:spacing w:line="360" w:lineRule="auto"/>
              <w:rPr>
                <w:rFonts w:ascii="Trebuchet MS" w:hAnsi="Trebuchet MS" w:cs="Arial"/>
              </w:rPr>
            </w:pPr>
            <w:r w:rsidRPr="009106CE">
              <w:rPr>
                <w:rFonts w:ascii="Trebuchet MS" w:hAnsi="Trebuchet MS" w:cs="Arial"/>
              </w:rPr>
              <w:t>Yes</w:t>
            </w:r>
          </w:p>
        </w:tc>
      </w:tr>
      <w:tr w:rsidR="00417594" w:rsidRPr="009106CE" w14:paraId="7790F189" w14:textId="77777777" w:rsidTr="00417594">
        <w:trPr>
          <w:tblHeader/>
        </w:trPr>
        <w:tc>
          <w:tcPr>
            <w:tcW w:w="8691" w:type="dxa"/>
          </w:tcPr>
          <w:p w14:paraId="5A1C159A"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0A1BC050" w:rsidR="00417594" w:rsidRPr="009106CE" w:rsidRDefault="00417594" w:rsidP="00417594">
            <w:pPr>
              <w:spacing w:line="360" w:lineRule="auto"/>
              <w:rPr>
                <w:rFonts w:ascii="Trebuchet MS" w:hAnsi="Trebuchet MS" w:cs="Arial"/>
              </w:rPr>
            </w:pPr>
            <w:r w:rsidRPr="009106CE">
              <w:rPr>
                <w:rFonts w:ascii="Trebuchet MS" w:hAnsi="Trebuchet MS" w:cs="Arial"/>
              </w:rPr>
              <w:t>No</w:t>
            </w:r>
          </w:p>
        </w:tc>
      </w:tr>
      <w:tr w:rsidR="00417594" w:rsidRPr="009106CE" w14:paraId="2C0FDC9F" w14:textId="77777777" w:rsidTr="00417594">
        <w:trPr>
          <w:tblHeader/>
        </w:trPr>
        <w:tc>
          <w:tcPr>
            <w:tcW w:w="8691" w:type="dxa"/>
          </w:tcPr>
          <w:p w14:paraId="0E8F0EC2"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4AD72364" w:rsidR="00417594" w:rsidRPr="009106CE" w:rsidRDefault="00417594" w:rsidP="00417594">
            <w:pPr>
              <w:spacing w:line="360" w:lineRule="auto"/>
              <w:rPr>
                <w:rFonts w:ascii="Trebuchet MS" w:hAnsi="Trebuchet MS" w:cs="Arial"/>
              </w:rPr>
            </w:pPr>
            <w:r w:rsidRPr="009106CE">
              <w:rPr>
                <w:rFonts w:ascii="Trebuchet MS" w:hAnsi="Trebuchet MS" w:cs="Arial"/>
              </w:rPr>
              <w:t>Yes</w:t>
            </w:r>
          </w:p>
        </w:tc>
      </w:tr>
      <w:tr w:rsidR="00417594" w:rsidRPr="009106CE" w14:paraId="65D2A7F0" w14:textId="77777777" w:rsidTr="00417594">
        <w:trPr>
          <w:tblHeader/>
        </w:trPr>
        <w:tc>
          <w:tcPr>
            <w:tcW w:w="8691" w:type="dxa"/>
          </w:tcPr>
          <w:p w14:paraId="778F91F4"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48D851C3" w:rsidR="00417594" w:rsidRPr="009106CE" w:rsidRDefault="00417594" w:rsidP="00417594">
            <w:pPr>
              <w:spacing w:line="360" w:lineRule="auto"/>
              <w:rPr>
                <w:rFonts w:ascii="Trebuchet MS" w:hAnsi="Trebuchet MS" w:cs="Arial"/>
              </w:rPr>
            </w:pPr>
            <w:r w:rsidRPr="009106CE">
              <w:rPr>
                <w:rFonts w:ascii="Trebuchet MS" w:hAnsi="Trebuchet MS" w:cs="Arial"/>
              </w:rPr>
              <w:t>Yes</w:t>
            </w:r>
          </w:p>
        </w:tc>
      </w:tr>
      <w:tr w:rsidR="00417594" w:rsidRPr="009106CE" w14:paraId="2A07981F" w14:textId="77777777" w:rsidTr="00417594">
        <w:trPr>
          <w:tblHeader/>
        </w:trPr>
        <w:tc>
          <w:tcPr>
            <w:tcW w:w="8691" w:type="dxa"/>
          </w:tcPr>
          <w:p w14:paraId="5D8196ED"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0BB793C9" w:rsidR="00417594" w:rsidRPr="009106CE" w:rsidRDefault="00417594" w:rsidP="00417594">
            <w:pPr>
              <w:spacing w:line="360" w:lineRule="auto"/>
              <w:rPr>
                <w:rFonts w:ascii="Trebuchet MS" w:hAnsi="Trebuchet MS" w:cs="Arial"/>
              </w:rPr>
            </w:pPr>
            <w:r w:rsidRPr="009106CE">
              <w:rPr>
                <w:rFonts w:ascii="Trebuchet MS" w:hAnsi="Trebuchet MS" w:cs="Arial"/>
              </w:rPr>
              <w:t>No</w:t>
            </w:r>
          </w:p>
        </w:tc>
      </w:tr>
      <w:tr w:rsidR="00417594" w:rsidRPr="009106CE" w14:paraId="207ABEE7" w14:textId="77777777" w:rsidTr="00417594">
        <w:trPr>
          <w:tblHeader/>
        </w:trPr>
        <w:tc>
          <w:tcPr>
            <w:tcW w:w="8691" w:type="dxa"/>
          </w:tcPr>
          <w:p w14:paraId="00639889" w14:textId="238EDCDA" w:rsidR="00417594" w:rsidRPr="009106CE" w:rsidRDefault="00417594" w:rsidP="00417594">
            <w:pPr>
              <w:spacing w:line="360" w:lineRule="auto"/>
              <w:rPr>
                <w:rFonts w:ascii="Trebuchet MS" w:hAnsi="Trebuchet MS" w:cs="Arial"/>
              </w:rPr>
            </w:pPr>
            <w:r w:rsidRPr="009106CE">
              <w:rPr>
                <w:rFonts w:ascii="Trebuchet MS" w:hAnsi="Trebuchet MS" w:cs="Arial"/>
              </w:rPr>
              <w:t>Shift / night work</w:t>
            </w:r>
          </w:p>
        </w:tc>
        <w:tc>
          <w:tcPr>
            <w:tcW w:w="1389" w:type="dxa"/>
          </w:tcPr>
          <w:p w14:paraId="07DF66E3" w14:textId="3BC5D758" w:rsidR="00417594" w:rsidRPr="009106CE" w:rsidRDefault="00417594" w:rsidP="00417594">
            <w:pPr>
              <w:spacing w:line="360" w:lineRule="auto"/>
              <w:rPr>
                <w:rFonts w:ascii="Trebuchet MS" w:hAnsi="Trebuchet MS" w:cs="Arial"/>
              </w:rPr>
            </w:pPr>
            <w:r w:rsidRPr="009106CE">
              <w:rPr>
                <w:rFonts w:ascii="Trebuchet MS" w:hAnsi="Trebuchet MS" w:cs="Arial"/>
              </w:rPr>
              <w:t>No</w:t>
            </w:r>
          </w:p>
        </w:tc>
      </w:tr>
      <w:tr w:rsidR="00417594" w:rsidRPr="009106CE" w14:paraId="45DBE800" w14:textId="77777777" w:rsidTr="00417594">
        <w:trPr>
          <w:tblHeader/>
        </w:trPr>
        <w:tc>
          <w:tcPr>
            <w:tcW w:w="8691" w:type="dxa"/>
          </w:tcPr>
          <w:p w14:paraId="1FFA5AC2"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387AE5B3" w:rsidR="00417594" w:rsidRPr="009106CE" w:rsidRDefault="00417594" w:rsidP="00417594">
            <w:pPr>
              <w:spacing w:line="360" w:lineRule="auto"/>
              <w:rPr>
                <w:rFonts w:ascii="Trebuchet MS" w:hAnsi="Trebuchet MS" w:cs="Arial"/>
              </w:rPr>
            </w:pPr>
            <w:r w:rsidRPr="009106CE">
              <w:rPr>
                <w:rFonts w:ascii="Trebuchet MS" w:hAnsi="Trebuchet MS" w:cs="Arial"/>
              </w:rPr>
              <w:t>No</w:t>
            </w:r>
          </w:p>
        </w:tc>
      </w:tr>
      <w:tr w:rsidR="00417594" w:rsidRPr="009106CE" w14:paraId="04D753CE" w14:textId="77777777" w:rsidTr="00417594">
        <w:trPr>
          <w:tblHeader/>
        </w:trPr>
        <w:tc>
          <w:tcPr>
            <w:tcW w:w="8691" w:type="dxa"/>
          </w:tcPr>
          <w:p w14:paraId="206034F3"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48E833C1" w:rsidR="00417594" w:rsidRPr="009106CE" w:rsidRDefault="00417594" w:rsidP="00417594">
            <w:pPr>
              <w:spacing w:line="360" w:lineRule="auto"/>
              <w:rPr>
                <w:rFonts w:ascii="Trebuchet MS" w:hAnsi="Trebuchet MS" w:cs="Arial"/>
              </w:rPr>
            </w:pPr>
            <w:r w:rsidRPr="009106CE">
              <w:rPr>
                <w:rFonts w:ascii="Trebuchet MS" w:hAnsi="Trebuchet MS" w:cs="Arial"/>
              </w:rPr>
              <w:t>No</w:t>
            </w:r>
          </w:p>
        </w:tc>
      </w:tr>
      <w:tr w:rsidR="00417594" w:rsidRPr="009106CE" w14:paraId="2433D231" w14:textId="77777777" w:rsidTr="00417594">
        <w:trPr>
          <w:tblHeader/>
        </w:trPr>
        <w:tc>
          <w:tcPr>
            <w:tcW w:w="8691" w:type="dxa"/>
          </w:tcPr>
          <w:p w14:paraId="53B6C081"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2503F752" w14:textId="655980E6" w:rsidR="00417594" w:rsidRPr="009106CE" w:rsidRDefault="00417594" w:rsidP="00417594">
            <w:pPr>
              <w:spacing w:line="360" w:lineRule="auto"/>
              <w:rPr>
                <w:rFonts w:ascii="Trebuchet MS" w:hAnsi="Trebuchet MS" w:cs="Arial"/>
              </w:rPr>
            </w:pPr>
            <w:r w:rsidRPr="009106CE">
              <w:rPr>
                <w:rFonts w:ascii="Trebuchet MS" w:hAnsi="Trebuchet MS" w:cs="Arial"/>
              </w:rPr>
              <w:t>No</w:t>
            </w:r>
          </w:p>
        </w:tc>
      </w:tr>
      <w:tr w:rsidR="00417594" w:rsidRPr="009106CE" w14:paraId="78555B28" w14:textId="77777777" w:rsidTr="00417594">
        <w:trPr>
          <w:trHeight w:val="80"/>
          <w:tblHeader/>
        </w:trPr>
        <w:tc>
          <w:tcPr>
            <w:tcW w:w="8691" w:type="dxa"/>
          </w:tcPr>
          <w:p w14:paraId="73136DA0"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28E11850" w:rsidR="00417594" w:rsidRPr="009106CE" w:rsidRDefault="00417594" w:rsidP="00417594">
            <w:pPr>
              <w:spacing w:line="360" w:lineRule="auto"/>
              <w:rPr>
                <w:rFonts w:ascii="Trebuchet MS" w:hAnsi="Trebuchet MS" w:cs="Arial"/>
              </w:rPr>
            </w:pPr>
            <w:r w:rsidRPr="009106CE">
              <w:rPr>
                <w:rFonts w:ascii="Trebuchet MS" w:hAnsi="Trebuchet MS" w:cs="Arial"/>
              </w:rPr>
              <w:t>No</w:t>
            </w:r>
          </w:p>
        </w:tc>
      </w:tr>
      <w:tr w:rsidR="00417594" w:rsidRPr="009106CE" w14:paraId="03490C5A" w14:textId="77777777" w:rsidTr="00417594">
        <w:trPr>
          <w:trHeight w:val="80"/>
          <w:tblHeader/>
        </w:trPr>
        <w:tc>
          <w:tcPr>
            <w:tcW w:w="8691" w:type="dxa"/>
          </w:tcPr>
          <w:p w14:paraId="7D970FC1"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74453A1" w14:textId="4F5F28C4" w:rsidR="00417594" w:rsidRPr="009106CE" w:rsidRDefault="00417594" w:rsidP="00417594">
            <w:pPr>
              <w:spacing w:line="360" w:lineRule="auto"/>
              <w:rPr>
                <w:rFonts w:ascii="Trebuchet MS" w:hAnsi="Trebuchet MS" w:cs="Arial"/>
              </w:rPr>
            </w:pPr>
            <w:r w:rsidRPr="009106CE">
              <w:rPr>
                <w:rFonts w:ascii="Trebuchet MS" w:hAnsi="Trebuchet MS" w:cs="Arial"/>
              </w:rPr>
              <w:t>No</w:t>
            </w:r>
          </w:p>
        </w:tc>
      </w:tr>
    </w:tbl>
    <w:p w14:paraId="246B8967" w14:textId="77777777" w:rsidR="005C772C" w:rsidRPr="009106CE" w:rsidRDefault="005C772C" w:rsidP="00417594">
      <w:pPr>
        <w:spacing w:line="360" w:lineRule="auto"/>
        <w:jc w:val="both"/>
        <w:rPr>
          <w:rFonts w:ascii="Trebuchet MS" w:hAnsi="Trebuchet MS" w:cs="Arial"/>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6A93" w14:textId="77777777" w:rsidR="0067525F" w:rsidRDefault="0067525F" w:rsidP="00E76A6D">
      <w:r>
        <w:separator/>
      </w:r>
    </w:p>
  </w:endnote>
  <w:endnote w:type="continuationSeparator" w:id="0">
    <w:p w14:paraId="3711BE30" w14:textId="77777777" w:rsidR="0067525F" w:rsidRDefault="0067525F"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6DBBB" w14:textId="77777777" w:rsidR="0067525F" w:rsidRDefault="0067525F" w:rsidP="00E76A6D">
      <w:r>
        <w:separator/>
      </w:r>
    </w:p>
  </w:footnote>
  <w:footnote w:type="continuationSeparator" w:id="0">
    <w:p w14:paraId="597C7BEF" w14:textId="77777777" w:rsidR="0067525F" w:rsidRDefault="0067525F"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250C23"/>
    <w:multiLevelType w:val="hybridMultilevel"/>
    <w:tmpl w:val="E794D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550E0D"/>
    <w:multiLevelType w:val="hybridMultilevel"/>
    <w:tmpl w:val="83EC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4"/>
  </w:num>
  <w:num w:numId="2" w16cid:durableId="8263889">
    <w:abstractNumId w:val="0"/>
  </w:num>
  <w:num w:numId="3" w16cid:durableId="1884094964">
    <w:abstractNumId w:val="1"/>
  </w:num>
  <w:num w:numId="4" w16cid:durableId="1782335435">
    <w:abstractNumId w:val="6"/>
  </w:num>
  <w:num w:numId="5" w16cid:durableId="59640539">
    <w:abstractNumId w:val="2"/>
  </w:num>
  <w:num w:numId="6" w16cid:durableId="2080861288">
    <w:abstractNumId w:val="3"/>
  </w:num>
  <w:num w:numId="7" w16cid:durableId="975570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87C5F"/>
    <w:rsid w:val="00094989"/>
    <w:rsid w:val="000A36FB"/>
    <w:rsid w:val="00141FA5"/>
    <w:rsid w:val="00153804"/>
    <w:rsid w:val="001D13CE"/>
    <w:rsid w:val="001D7F22"/>
    <w:rsid w:val="002404F4"/>
    <w:rsid w:val="00255C14"/>
    <w:rsid w:val="002864C1"/>
    <w:rsid w:val="002B2175"/>
    <w:rsid w:val="002F6ACA"/>
    <w:rsid w:val="00307391"/>
    <w:rsid w:val="00307FB2"/>
    <w:rsid w:val="003729FF"/>
    <w:rsid w:val="003B26AF"/>
    <w:rsid w:val="003B5415"/>
    <w:rsid w:val="003E3F7A"/>
    <w:rsid w:val="003E41F1"/>
    <w:rsid w:val="003F5381"/>
    <w:rsid w:val="00402216"/>
    <w:rsid w:val="00417594"/>
    <w:rsid w:val="004361C1"/>
    <w:rsid w:val="004806F5"/>
    <w:rsid w:val="004A1434"/>
    <w:rsid w:val="004A1503"/>
    <w:rsid w:val="004C3DE8"/>
    <w:rsid w:val="0050384A"/>
    <w:rsid w:val="00512005"/>
    <w:rsid w:val="00595D51"/>
    <w:rsid w:val="005A4D3E"/>
    <w:rsid w:val="005C772C"/>
    <w:rsid w:val="005E0B6D"/>
    <w:rsid w:val="005E5AFC"/>
    <w:rsid w:val="0062310D"/>
    <w:rsid w:val="0067525F"/>
    <w:rsid w:val="006D11EE"/>
    <w:rsid w:val="00702B37"/>
    <w:rsid w:val="00726AC3"/>
    <w:rsid w:val="00774351"/>
    <w:rsid w:val="007A2335"/>
    <w:rsid w:val="007E7490"/>
    <w:rsid w:val="00821AA1"/>
    <w:rsid w:val="00822730"/>
    <w:rsid w:val="00855DA9"/>
    <w:rsid w:val="00855F9E"/>
    <w:rsid w:val="00894D35"/>
    <w:rsid w:val="008A711D"/>
    <w:rsid w:val="008B7B82"/>
    <w:rsid w:val="008D1BDD"/>
    <w:rsid w:val="008F0E62"/>
    <w:rsid w:val="009106CE"/>
    <w:rsid w:val="009222D6"/>
    <w:rsid w:val="00975FE2"/>
    <w:rsid w:val="00984B26"/>
    <w:rsid w:val="009E3E54"/>
    <w:rsid w:val="00A34D9B"/>
    <w:rsid w:val="00A42132"/>
    <w:rsid w:val="00AE4FEB"/>
    <w:rsid w:val="00B05B0B"/>
    <w:rsid w:val="00B72181"/>
    <w:rsid w:val="00B82E31"/>
    <w:rsid w:val="00C374FD"/>
    <w:rsid w:val="00C5268E"/>
    <w:rsid w:val="00C63B5F"/>
    <w:rsid w:val="00CE013C"/>
    <w:rsid w:val="00CF3A59"/>
    <w:rsid w:val="00D91BB1"/>
    <w:rsid w:val="00DC0E43"/>
    <w:rsid w:val="00DD6534"/>
    <w:rsid w:val="00DD7718"/>
    <w:rsid w:val="00E053C6"/>
    <w:rsid w:val="00E76A6D"/>
    <w:rsid w:val="00EA1283"/>
    <w:rsid w:val="00EA5E4C"/>
    <w:rsid w:val="00EE4793"/>
    <w:rsid w:val="00F31E6F"/>
    <w:rsid w:val="00F5148A"/>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semiHidden/>
    <w:unhideWhenUsed/>
    <w:rsid w:val="00EA1283"/>
    <w:rPr>
      <w:sz w:val="20"/>
      <w:szCs w:val="20"/>
    </w:rPr>
  </w:style>
  <w:style w:type="character" w:customStyle="1" w:styleId="CommentTextChar">
    <w:name w:val="Comment Text Char"/>
    <w:basedOn w:val="DefaultParagraphFont"/>
    <w:link w:val="CommentText"/>
    <w:uiPriority w:val="99"/>
    <w:semiHidden/>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B72181"/>
    <w:rPr>
      <w:color w:val="0000FF" w:themeColor="hyperlink"/>
      <w:u w:val="single"/>
    </w:rPr>
  </w:style>
  <w:style w:type="character" w:styleId="UnresolvedMention">
    <w:name w:val="Unresolved Mention"/>
    <w:basedOn w:val="DefaultParagraphFont"/>
    <w:uiPriority w:val="99"/>
    <w:semiHidden/>
    <w:unhideWhenUsed/>
    <w:rsid w:val="00B72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ontent_x0020_type xmlns="9043577a-e112-42de-803f-4bae71f06cca" xsi:nil="true"/>
    <Document_x0020_Owner xmlns="35d50fdb-5f5c-4301-b5cf-226a0456e81a">
      <UserInfo>
        <DisplayName>Hannah Grevatt</DisplayName>
        <AccountId>62</AccountId>
        <AccountType/>
      </UserInfo>
    </Document_x0020_Owner>
    <Document_x0020_Date xmlns="35d50fdb-5f5c-4301-b5cf-226a0456e81a">2022-10-05T23:00:00+00:00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SS9</TermName>
          <TermId xmlns="http://schemas.microsoft.com/office/infopath/2007/PartnerControls">a76ff1da-87ea-466b-9dd1-e66e7ed0df6c</TermId>
        </TermInfo>
      </Terms>
    </j7380196a0d64225b365aa46a4bfc680>
    <JE_x0020_number xmlns="35d50fdb-5f5c-4301-b5cf-226a0456e81a">12891</JE_x0020_number>
    <TaxCatchAll xmlns="35d50fdb-5f5c-4301-b5cf-226a0456e81a">
      <Value>6</Value>
      <Value>4</Value>
      <Value>1</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a897be74465dbec25907031153169b09">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5539e02f38d7b5e554c738c8dc4c1a03"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B74D6-69F9-46C4-96DF-97352013AA14}">
  <ds:schemaRefs>
    <ds:schemaRef ds:uri="http://purl.org/dc/terms/"/>
    <ds:schemaRef ds:uri="http://purl.org/dc/elements/1.1/"/>
    <ds:schemaRef ds:uri="http://schemas.microsoft.com/office/2006/documentManagement/types"/>
    <ds:schemaRef ds:uri="http://www.w3.org/XML/1998/namespace"/>
    <ds:schemaRef ds:uri="9043577a-e112-42de-803f-4bae71f06cca"/>
    <ds:schemaRef ds:uri="http://purl.org/dc/dcmitype/"/>
    <ds:schemaRef ds:uri="35d50fdb-5f5c-4301-b5cf-226a0456e81a"/>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3.xml><?xml version="1.0" encoding="utf-8"?>
<ds:datastoreItem xmlns:ds="http://schemas.openxmlformats.org/officeDocument/2006/customXml" ds:itemID="{81D8B0BE-0A84-49DF-A49B-F92205AB7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1327</Words>
  <Characters>7590</Characters>
  <Application>Microsoft Office Word</Application>
  <DocSecurity>0</DocSecurity>
  <Lines>173</Lines>
  <Paragraphs>94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2025-12-02T10:28:00Z</dcterms:created>
  <dcterms:modified xsi:type="dcterms:W3CDTF">2025-12-02T10:28:00Z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0995fe01-4e06-4d49-9e8d-9820717384e3</vt:lpwstr>
  </property>
  <property fmtid="{D5CDD505-2E9C-101B-9397-08002B2CF9AE}" pid="4" name="Grade">
    <vt:lpwstr>6;#SS9|a76ff1da-87ea-466b-9dd1-e66e7ed0df6c</vt:lpwstr>
  </property>
  <property fmtid="{D5CDD505-2E9C-101B-9397-08002B2CF9AE}" pid="5" name="Dept.">
    <vt:lpwstr>1;#CSD|ed297d35-3448-4003-bc23-2650f1d5814b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https://services.escc.gov.uk/sites/HRJobEvaluation/ESCCJELib/12891 Assessment and Planning Officer JD V3.0.docx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Professional Registration">
    <vt:lpwstr/>
  </property>
  <property fmtid="{D5CDD505-2E9C-101B-9397-08002B2CF9AE}" pid="65" name="TaxCatchAll">
    <vt:lpwstr>20;#CET|412d55f7-233a-4ff0-b78a-61656c94808a;#78;#SS7/8|dc3a1555-5a9c-4ba2-8327-1af6e8ed5b3e</vt:lpwstr>
  </property>
  <property fmtid="{D5CDD505-2E9C-101B-9397-08002B2CF9AE}" pid="66" name="b9e7bfc7468c443cb237323a22f80043">
    <vt:lpwstr/>
  </property>
  <property fmtid="{D5CDD505-2E9C-101B-9397-08002B2CF9AE}" pid="67" name="Working conditions">
    <vt:lpwstr>3</vt:lpwstr>
  </property>
  <property fmtid="{D5CDD505-2E9C-101B-9397-08002B2CF9AE}" pid="68" name="Responsibility for supervision">
    <vt:lpwstr>2</vt:lpwstr>
  </property>
  <property fmtid="{D5CDD505-2E9C-101B-9397-08002B2CF9AE}" pid="69" name="Knowhow">
    <vt:lpwstr/>
  </property>
  <property fmtid="{D5CDD505-2E9C-101B-9397-08002B2CF9AE}" pid="70" name="Responsibility for financial resources">
    <vt:lpwstr>1</vt:lpwstr>
  </property>
  <property fmtid="{D5CDD505-2E9C-101B-9397-08002B2CF9AE}" pid="71" name="Accountability">
    <vt:lpwstr/>
  </property>
  <property fmtid="{D5CDD505-2E9C-101B-9397-08002B2CF9AE}" pid="72" name="Problem solving">
    <vt:lpwstr/>
  </property>
  <property fmtid="{D5CDD505-2E9C-101B-9397-08002B2CF9AE}" pid="73" name="Initiative and independence">
    <vt:lpwstr>4</vt:lpwstr>
  </property>
  <property fmtid="{D5CDD505-2E9C-101B-9397-08002B2CF9AE}" pid="74" name="Knowledge">
    <vt:lpwstr>4</vt:lpwstr>
  </property>
  <property fmtid="{D5CDD505-2E9C-101B-9397-08002B2CF9AE}" pid="75" name="Mental skills">
    <vt:lpwstr>4</vt:lpwstr>
  </property>
  <property fmtid="{D5CDD505-2E9C-101B-9397-08002B2CF9AE}" pid="76" name="Physical skills">
    <vt:lpwstr>2</vt:lpwstr>
  </property>
  <property fmtid="{D5CDD505-2E9C-101B-9397-08002B2CF9AE}" pid="77" name="Responsibility for physical resources">
    <vt:lpwstr>3</vt:lpwstr>
  </property>
  <property fmtid="{D5CDD505-2E9C-101B-9397-08002B2CF9AE}" pid="78" name="Physical demands">
    <vt:lpwstr>1</vt:lpwstr>
  </property>
  <property fmtid="{D5CDD505-2E9C-101B-9397-08002B2CF9AE}" pid="79" name="Responsibility for people">
    <vt:lpwstr>3</vt:lpwstr>
  </property>
  <property fmtid="{D5CDD505-2E9C-101B-9397-08002B2CF9AE}" pid="80" name="Total score">
    <vt:lpwstr>489</vt:lpwstr>
  </property>
  <property fmtid="{D5CDD505-2E9C-101B-9397-08002B2CF9AE}" pid="81" name="Mental demands">
    <vt:lpwstr>3</vt:lpwstr>
  </property>
  <property fmtid="{D5CDD505-2E9C-101B-9397-08002B2CF9AE}" pid="82" name="Emotional demands">
    <vt:lpwstr>4</vt:lpwstr>
  </property>
  <property fmtid="{D5CDD505-2E9C-101B-9397-08002B2CF9AE}" pid="83" name="Interpersonal communication skills">
    <vt:lpwstr>4</vt:lpwstr>
  </property>
  <property fmtid="{D5CDD505-2E9C-101B-9397-08002B2CF9AE}" pid="84" name="Profile">
    <vt:lpwstr/>
  </property>
  <property fmtid="{D5CDD505-2E9C-101B-9397-08002B2CF9AE}" pid="85" name="fd33f9f2be204c3cbfa42b3227ee037c">
    <vt:lpwstr/>
  </property>
  <property fmtid="{D5CDD505-2E9C-101B-9397-08002B2CF9AE}" pid="86" name="Education">
    <vt:lpwstr/>
  </property>
  <property fmtid="{D5CDD505-2E9C-101B-9397-08002B2CF9AE}" pid="87" name="lc8e91d5afff4da3a4189ecf6f72a859">
    <vt:lpwstr/>
  </property>
  <property fmtid="{D5CDD505-2E9C-101B-9397-08002B2CF9AE}" pid="88" name="Audit Document Type">
    <vt:lpwstr/>
  </property>
  <property fmtid="{D5CDD505-2E9C-101B-9397-08002B2CF9AE}" pid="89" name="l2a2c13191bf4335b2c36228ef62c53e">
    <vt:lpwstr>Job Description|b8eccfba-acb4-4eb9-b2f3-67f397e12bbe</vt:lpwstr>
  </property>
</Properties>
</file>