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4A4A3921"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865669" w:rsidRPr="00865669">
        <w:t xml:space="preserve"> </w:t>
      </w:r>
      <w:r w:rsidR="00F75B09" w:rsidRPr="00F75B09">
        <w:rPr>
          <w:rFonts w:ascii="Trebuchet MS" w:hAnsi="Trebuchet MS"/>
          <w:b w:val="0"/>
          <w:bCs w:val="0"/>
          <w:kern w:val="0"/>
          <w:szCs w:val="24"/>
          <w:lang w:eastAsia="en-GB"/>
        </w:rPr>
        <w:t>School Admission Appeal Clerk</w:t>
      </w:r>
    </w:p>
    <w:p w14:paraId="30154517" w14:textId="1105C042" w:rsidR="00702B37" w:rsidRPr="009106CE" w:rsidRDefault="00EA1283" w:rsidP="00C63277">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865669" w:rsidRPr="00865669">
        <w:t xml:space="preserve"> </w:t>
      </w:r>
      <w:r w:rsidR="00F75B09" w:rsidRPr="00F75B09">
        <w:rPr>
          <w:rFonts w:ascii="Trebuchet MS" w:hAnsi="Trebuchet MS"/>
          <w:b w:val="0"/>
          <w:bCs w:val="0"/>
          <w:kern w:val="0"/>
          <w:szCs w:val="24"/>
          <w:lang w:eastAsia="en-GB"/>
        </w:rPr>
        <w:t>Governance Services</w:t>
      </w:r>
    </w:p>
    <w:p w14:paraId="5BCC6FCD" w14:textId="5AD359C1"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4C03AD" w:rsidRPr="004C03AD">
          <w:rPr>
            <w:rStyle w:val="Hyperlink"/>
            <w:rFonts w:ascii="Trebuchet MS" w:hAnsi="Trebuchet MS"/>
            <w:b w:val="0"/>
            <w:bCs w:val="0"/>
          </w:rPr>
          <w:t>Local Managerial Grade 2</w:t>
        </w:r>
      </w:hyperlink>
    </w:p>
    <w:p w14:paraId="38232885" w14:textId="1DF8B133" w:rsidR="003B26AF" w:rsidRDefault="00EA1283" w:rsidP="00C63277">
      <w:pPr>
        <w:pStyle w:val="Heading1"/>
        <w:spacing w:before="120" w:after="0" w:line="360" w:lineRule="auto"/>
      </w:pPr>
      <w:r>
        <w:rPr>
          <w:rFonts w:ascii="Trebuchet MS" w:hAnsi="Trebuchet MS"/>
        </w:rPr>
        <w:t>Responsible to</w:t>
      </w:r>
      <w:r w:rsidR="00702B37" w:rsidRPr="009106CE">
        <w:rPr>
          <w:rFonts w:ascii="Trebuchet MS" w:hAnsi="Trebuchet MS"/>
        </w:rPr>
        <w:t>:</w:t>
      </w:r>
      <w:r w:rsidR="004C03AD" w:rsidRPr="004C03AD">
        <w:t xml:space="preserve"> </w:t>
      </w:r>
      <w:r w:rsidR="004C03AD" w:rsidRPr="004C03AD">
        <w:rPr>
          <w:rFonts w:ascii="Trebuchet MS" w:hAnsi="Trebuchet MS"/>
          <w:b w:val="0"/>
          <w:bCs w:val="0"/>
        </w:rPr>
        <w:t>School Appeals Manager</w:t>
      </w:r>
    </w:p>
    <w:p w14:paraId="37D647D7"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030D8544" w14:textId="77777777" w:rsidR="00F105EF" w:rsidRDefault="00F105EF" w:rsidP="00F105EF">
      <w:pPr>
        <w:spacing w:after="240" w:line="360" w:lineRule="auto"/>
        <w:rPr>
          <w:rFonts w:ascii="Trebuchet MS" w:hAnsi="Trebuchet MS" w:cs="Arial"/>
        </w:rPr>
      </w:pPr>
      <w:r>
        <w:rPr>
          <w:rFonts w:ascii="Trebuchet MS" w:hAnsi="Trebuchet MS" w:cs="Arial"/>
        </w:rPr>
        <w:t>Parents have a right to appeal a decision where they applied for a school and the application was refused.  Every year hundreds of families in East Sussex submit such appeals which are heard by</w:t>
      </w:r>
      <w:r w:rsidRPr="009B4C00">
        <w:rPr>
          <w:rFonts w:ascii="Trebuchet MS" w:hAnsi="Trebuchet MS" w:cs="Arial"/>
        </w:rPr>
        <w:t xml:space="preserve"> </w:t>
      </w:r>
      <w:r>
        <w:rPr>
          <w:rFonts w:ascii="Trebuchet MS" w:hAnsi="Trebuchet MS" w:cs="Arial"/>
        </w:rPr>
        <w:t xml:space="preserve">an Independent Appeal Panel.  Appeal decisions can have a real impact on both families and the school being appealed for.  At its heart therefore, school appeals is about justice and fairness and the School Admission Appeal Clerk has a key role in helping to deliver this.    </w:t>
      </w:r>
    </w:p>
    <w:p w14:paraId="38BE2DC3" w14:textId="77777777" w:rsidR="00F105EF" w:rsidRDefault="00F105EF" w:rsidP="00F105EF">
      <w:pPr>
        <w:spacing w:after="240" w:line="360" w:lineRule="auto"/>
        <w:rPr>
          <w:rFonts w:ascii="Trebuchet MS" w:hAnsi="Trebuchet MS" w:cs="Arial"/>
        </w:rPr>
      </w:pPr>
      <w:r>
        <w:rPr>
          <w:rFonts w:ascii="Trebuchet MS" w:hAnsi="Trebuchet MS" w:cs="Arial"/>
        </w:rPr>
        <w:t>Clerks have the support of a School Appeals Manager who leads on ensuring appeals are conducred in accordance with statutory requirements and that all participants experience a service which is customer-focused, impartial and efficient.  The fundamental goal of the service is to ensure that whatever the outcome, both parties feel the decision was made in a fair and transparent manner.</w:t>
      </w:r>
    </w:p>
    <w:p w14:paraId="79B577B0" w14:textId="45DD426C" w:rsidR="00F105EF" w:rsidRDefault="00F105EF" w:rsidP="004C03AD">
      <w:pPr>
        <w:spacing w:after="240" w:line="360" w:lineRule="auto"/>
        <w:rPr>
          <w:rFonts w:ascii="Trebuchet MS" w:hAnsi="Trebuchet MS" w:cs="Arial"/>
        </w:rPr>
      </w:pPr>
      <w:r>
        <w:rPr>
          <w:rFonts w:ascii="Trebuchet MS" w:hAnsi="Trebuchet MS" w:cs="Arial"/>
        </w:rPr>
        <w:t>In support of this, Clerks have the role of providing quality support and guidance to the Independent Appeal Panel, parents and admission authority representatives at  hearings, which can be in person or online.  Clerks have a varied role that requires interacting with people from a range of backgrounds, providing practical support that aids participation and offering legal and procedural advice on tricky matters live in a hearing.  The role can be fast-paced and involves working to tight deadlines and requires individuals who are well-organised, methodical, but also flexible as hearings can be subject to last minute changes.  Crucially Clerks lead on ensuring an accurate and accessible decision letter is produced which clearly sets out the Panel’s decision and reasoning.  In addition to attending hearings and producing decision letters, clerks prepare for hearings by reviewing case</w:t>
      </w:r>
      <w:r w:rsidR="009249DD">
        <w:rPr>
          <w:rFonts w:ascii="Trebuchet MS" w:hAnsi="Trebuchet MS" w:cs="Arial"/>
        </w:rPr>
        <w:t xml:space="preserve"> </w:t>
      </w:r>
      <w:r>
        <w:rPr>
          <w:rFonts w:ascii="Trebuchet MS" w:hAnsi="Trebuchet MS" w:cs="Arial"/>
        </w:rPr>
        <w:t xml:space="preserve">papers, attending team meetings and training sessions and assisting with follow-ups on hearings where there has been a subsequent query or complaint. </w:t>
      </w:r>
    </w:p>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lastRenderedPageBreak/>
        <w:t>Key tasks:</w:t>
      </w:r>
    </w:p>
    <w:p w14:paraId="3D14641E" w14:textId="3A85BCF4" w:rsidR="004C03AD" w:rsidRPr="004C03AD" w:rsidRDefault="004C03AD" w:rsidP="004C03AD">
      <w:pPr>
        <w:pStyle w:val="ListParagraph"/>
        <w:numPr>
          <w:ilvl w:val="0"/>
          <w:numId w:val="12"/>
        </w:numPr>
        <w:spacing w:after="200" w:line="360" w:lineRule="auto"/>
        <w:rPr>
          <w:rFonts w:ascii="Trebuchet MS" w:hAnsi="Trebuchet MS" w:cs="Arial"/>
        </w:rPr>
      </w:pPr>
      <w:r>
        <w:rPr>
          <w:rFonts w:ascii="Trebuchet MS" w:hAnsi="Trebuchet MS" w:cs="Arial"/>
        </w:rPr>
        <w:t>B</w:t>
      </w:r>
      <w:r w:rsidRPr="004C03AD">
        <w:rPr>
          <w:rFonts w:ascii="Trebuchet MS" w:hAnsi="Trebuchet MS" w:cs="Arial"/>
        </w:rPr>
        <w:t xml:space="preserve">e an independent source of advice on procedure, on both the School Admissions and School Admission Appeals Codes, and other relevant legal duties.  Advice offered to be given in the presence of all parties in the school admission appeal hearing. </w:t>
      </w:r>
    </w:p>
    <w:p w14:paraId="5251B3DB" w14:textId="14FD437E" w:rsidR="004C03AD" w:rsidRPr="004C03AD" w:rsidRDefault="004C03AD" w:rsidP="004C03AD">
      <w:pPr>
        <w:pStyle w:val="ListParagraph"/>
        <w:numPr>
          <w:ilvl w:val="0"/>
          <w:numId w:val="12"/>
        </w:numPr>
        <w:spacing w:after="200" w:line="360" w:lineRule="auto"/>
        <w:rPr>
          <w:rFonts w:ascii="Trebuchet MS" w:hAnsi="Trebuchet MS" w:cs="Arial"/>
        </w:rPr>
      </w:pPr>
      <w:r>
        <w:rPr>
          <w:rFonts w:ascii="Trebuchet MS" w:hAnsi="Trebuchet MS" w:cs="Arial"/>
        </w:rPr>
        <w:t>E</w:t>
      </w:r>
      <w:r w:rsidRPr="004C03AD">
        <w:rPr>
          <w:rFonts w:ascii="Trebuchet MS" w:hAnsi="Trebuchet MS" w:cs="Arial"/>
        </w:rPr>
        <w:t>nsure that the appeal process is run in a fair, efficient, professional and confidential manner.</w:t>
      </w:r>
    </w:p>
    <w:p w14:paraId="236DB40C" w14:textId="5A8456DD" w:rsidR="004C03AD" w:rsidRPr="006E08C1" w:rsidRDefault="004C03AD" w:rsidP="004C03AD">
      <w:pPr>
        <w:pStyle w:val="ListParagraph"/>
        <w:numPr>
          <w:ilvl w:val="0"/>
          <w:numId w:val="12"/>
        </w:numPr>
        <w:spacing w:after="200" w:line="360" w:lineRule="auto"/>
        <w:rPr>
          <w:rFonts w:ascii="Trebuchet MS" w:hAnsi="Trebuchet MS" w:cs="Arial"/>
        </w:rPr>
      </w:pPr>
      <w:r>
        <w:rPr>
          <w:rFonts w:ascii="Trebuchet MS" w:hAnsi="Trebuchet MS" w:cs="Arial"/>
        </w:rPr>
        <w:t>A</w:t>
      </w:r>
      <w:r w:rsidRPr="004C03AD">
        <w:rPr>
          <w:rFonts w:ascii="Trebuchet MS" w:hAnsi="Trebuchet MS" w:cs="Arial"/>
        </w:rPr>
        <w:t xml:space="preserve">ssist the Panel </w:t>
      </w:r>
      <w:r w:rsidRPr="006E08C1">
        <w:rPr>
          <w:rFonts w:ascii="Trebuchet MS" w:hAnsi="Trebuchet MS" w:cs="Arial"/>
        </w:rPr>
        <w:t xml:space="preserve">Chair with the management of the hearing.  The role will involve providing professional guidance to the Independent Appeal Panel, Admission Authority and the appellants. </w:t>
      </w:r>
    </w:p>
    <w:p w14:paraId="42A101E2" w14:textId="5CEF4FE0" w:rsidR="004C03AD" w:rsidRPr="006E08C1" w:rsidRDefault="004C03AD" w:rsidP="004C03AD">
      <w:pPr>
        <w:pStyle w:val="ListParagraph"/>
        <w:numPr>
          <w:ilvl w:val="0"/>
          <w:numId w:val="12"/>
        </w:numPr>
        <w:spacing w:after="200" w:line="360" w:lineRule="auto"/>
        <w:rPr>
          <w:rFonts w:ascii="Trebuchet MS" w:hAnsi="Trebuchet MS" w:cs="Arial"/>
        </w:rPr>
      </w:pPr>
      <w:r w:rsidRPr="006E08C1">
        <w:rPr>
          <w:rFonts w:ascii="Trebuchet MS" w:hAnsi="Trebuchet MS" w:cs="Arial"/>
        </w:rPr>
        <w:t>Remain with the Independent Appeal Panel when they withdraw to consider the appeals they have heard. To record their decisions and to only offer advice on law and procedure and any factual points the Independent Appeal Panel may need assistance with recalling.</w:t>
      </w:r>
    </w:p>
    <w:p w14:paraId="70EC8E1D" w14:textId="70F6E655" w:rsidR="004C03AD" w:rsidRPr="006E08C1" w:rsidRDefault="004C03AD" w:rsidP="006E08C1">
      <w:pPr>
        <w:pStyle w:val="ListParagraph"/>
        <w:numPr>
          <w:ilvl w:val="0"/>
          <w:numId w:val="12"/>
        </w:numPr>
        <w:spacing w:after="200" w:line="360" w:lineRule="auto"/>
        <w:rPr>
          <w:rFonts w:ascii="Trebuchet MS" w:hAnsi="Trebuchet MS" w:cs="Arial"/>
        </w:rPr>
      </w:pPr>
      <w:r w:rsidRPr="006E08C1">
        <w:rPr>
          <w:rFonts w:ascii="Trebuchet MS" w:hAnsi="Trebuchet MS" w:cs="Arial"/>
        </w:rPr>
        <w:t>Produce appeal decision letters that allows the School Appeals Manager sufficient time to ensure quality, accurate letters are dispatched in accordance with statutory deadlines. This will involve producing clear, accurate and comprehensive notes which record the proceedings, attendance, voting outcomes and panel decisions with reasons.</w:t>
      </w:r>
    </w:p>
    <w:p w14:paraId="55524C0D" w14:textId="604FCC49" w:rsidR="004C03AD" w:rsidRPr="004C03AD" w:rsidRDefault="004C03AD" w:rsidP="004C03AD">
      <w:pPr>
        <w:pStyle w:val="ListParagraph"/>
        <w:numPr>
          <w:ilvl w:val="0"/>
          <w:numId w:val="12"/>
        </w:numPr>
        <w:spacing w:after="200" w:line="360" w:lineRule="auto"/>
        <w:rPr>
          <w:rFonts w:ascii="Trebuchet MS" w:hAnsi="Trebuchet MS" w:cs="Arial"/>
        </w:rPr>
      </w:pPr>
      <w:r>
        <w:rPr>
          <w:rFonts w:ascii="Trebuchet MS" w:hAnsi="Trebuchet MS" w:cs="Arial"/>
        </w:rPr>
        <w:t>P</w:t>
      </w:r>
      <w:r w:rsidRPr="004C03AD">
        <w:rPr>
          <w:rFonts w:ascii="Trebuchet MS" w:hAnsi="Trebuchet MS" w:cs="Arial"/>
        </w:rPr>
        <w:t xml:space="preserve">rovide additional notes and comments on appeals which maybe the subject of further queries or complaints or investigations by the Local Government and </w:t>
      </w:r>
      <w:r w:rsidRPr="006E08C1">
        <w:rPr>
          <w:rFonts w:ascii="Trebuchet MS" w:hAnsi="Trebuchet MS" w:cs="Arial"/>
        </w:rPr>
        <w:t>Social Care</w:t>
      </w:r>
      <w:r w:rsidRPr="004C03AD">
        <w:rPr>
          <w:rFonts w:ascii="Trebuchet MS" w:hAnsi="Trebuchet MS" w:cs="Arial"/>
        </w:rPr>
        <w:t xml:space="preserve"> Ombudsman </w:t>
      </w:r>
      <w:r w:rsidRPr="006E08C1">
        <w:rPr>
          <w:rFonts w:ascii="Trebuchet MS" w:hAnsi="Trebuchet MS" w:cs="Arial"/>
        </w:rPr>
        <w:t>for maintained schools or the Department for Education for Free Schools and Academies</w:t>
      </w:r>
      <w:r w:rsidRPr="004C03AD">
        <w:rPr>
          <w:rFonts w:ascii="Trebuchet MS" w:hAnsi="Trebuchet MS" w:cs="Arial"/>
        </w:rPr>
        <w:t>,/ or other legal proceedings.</w:t>
      </w:r>
    </w:p>
    <w:p w14:paraId="6634DCDB" w14:textId="5D13C549" w:rsidR="004C03AD" w:rsidRPr="00BA2DFD" w:rsidRDefault="004C03AD" w:rsidP="00BA2DFD">
      <w:pPr>
        <w:pStyle w:val="ListParagraph"/>
        <w:numPr>
          <w:ilvl w:val="0"/>
          <w:numId w:val="12"/>
        </w:numPr>
        <w:spacing w:after="200" w:line="360" w:lineRule="auto"/>
        <w:rPr>
          <w:rFonts w:ascii="Trebuchet MS" w:hAnsi="Trebuchet MS" w:cs="Arial"/>
        </w:rPr>
      </w:pPr>
      <w:r>
        <w:rPr>
          <w:rFonts w:ascii="Trebuchet MS" w:hAnsi="Trebuchet MS" w:cs="Arial"/>
        </w:rPr>
        <w:t>L</w:t>
      </w:r>
      <w:r w:rsidRPr="004C03AD">
        <w:rPr>
          <w:rFonts w:ascii="Trebuchet MS" w:hAnsi="Trebuchet MS" w:cs="Arial"/>
        </w:rPr>
        <w:t>iaise with and provide feedback both before and after a hearing as appropriate to the School Appeals Manager on issues relating to appeal case papers, the performance of appeal panel members, the service provided at appeal hearing venues and any other matters which might impact on the running of a fair and efficient service.</w:t>
      </w:r>
      <w:r w:rsidR="006E08C1" w:rsidRPr="00BA2DFD">
        <w:rPr>
          <w:rFonts w:ascii="Trebuchet MS" w:hAnsi="Trebuchet MS" w:cs="Arial"/>
        </w:rPr>
        <w:br w:type="page"/>
      </w:r>
    </w:p>
    <w:p w14:paraId="4D42D79B" w14:textId="34FDE068" w:rsidR="004C03AD" w:rsidRPr="006E08C1" w:rsidRDefault="004C03AD" w:rsidP="004C03AD">
      <w:pPr>
        <w:pStyle w:val="ListParagraph"/>
        <w:numPr>
          <w:ilvl w:val="0"/>
          <w:numId w:val="12"/>
        </w:numPr>
        <w:spacing w:after="200" w:line="360" w:lineRule="auto"/>
        <w:rPr>
          <w:rFonts w:ascii="Trebuchet MS" w:hAnsi="Trebuchet MS" w:cs="Arial"/>
        </w:rPr>
      </w:pPr>
      <w:r w:rsidRPr="006E08C1">
        <w:rPr>
          <w:rFonts w:ascii="Trebuchet MS" w:hAnsi="Trebuchet MS" w:cs="Arial"/>
        </w:rPr>
        <w:lastRenderedPageBreak/>
        <w:t>Ensure that at all times confidential information relating to appeal hearings is dealt with in accordance with General Data Protection Regulations and East Sussex County Council policies that relate to the storage and communication of sensitive personal data.  To help ensure data is dealt with in accordance with these requirements Clerks are required to use a laptop provided by East Sussex County Council.</w:t>
      </w:r>
    </w:p>
    <w:p w14:paraId="18562616" w14:textId="7AB7C444" w:rsidR="004C03AD" w:rsidRPr="004C03AD" w:rsidRDefault="004C03AD" w:rsidP="004C03AD">
      <w:pPr>
        <w:pStyle w:val="ListParagraph"/>
        <w:numPr>
          <w:ilvl w:val="0"/>
          <w:numId w:val="12"/>
        </w:numPr>
        <w:spacing w:after="200" w:line="360" w:lineRule="auto"/>
        <w:rPr>
          <w:rFonts w:ascii="Trebuchet MS" w:hAnsi="Trebuchet MS" w:cs="Arial"/>
        </w:rPr>
      </w:pPr>
      <w:r>
        <w:rPr>
          <w:rFonts w:ascii="Trebuchet MS" w:hAnsi="Trebuchet MS" w:cs="Arial"/>
        </w:rPr>
        <w:t>C</w:t>
      </w:r>
      <w:r w:rsidRPr="004C03AD">
        <w:rPr>
          <w:rFonts w:ascii="Trebuchet MS" w:hAnsi="Trebuchet MS" w:cs="Arial"/>
        </w:rPr>
        <w:t>ontribute towards the development of the appeals service by attendance at team meetings with the School Appeals Manager and other clerks on an ad hoc basis and by actively participating in the clerk peer review process.</w:t>
      </w:r>
    </w:p>
    <w:p w14:paraId="3BFFC620" w14:textId="77777777" w:rsidR="004C03AD" w:rsidRPr="006E08C1" w:rsidRDefault="004C03AD" w:rsidP="004C03AD">
      <w:pPr>
        <w:pStyle w:val="ListParagraph"/>
        <w:numPr>
          <w:ilvl w:val="0"/>
          <w:numId w:val="12"/>
        </w:numPr>
        <w:spacing w:after="200" w:line="360" w:lineRule="auto"/>
        <w:rPr>
          <w:rFonts w:ascii="Trebuchet MS" w:hAnsi="Trebuchet MS" w:cs="Arial"/>
        </w:rPr>
      </w:pPr>
      <w:r w:rsidRPr="004C03AD">
        <w:rPr>
          <w:rFonts w:ascii="Trebuchet MS" w:hAnsi="Trebuchet MS" w:cs="Arial"/>
        </w:rPr>
        <w:t xml:space="preserve">Working with the Schools Appeals Manager, to keep up-to-date with the latest developments in the field and to help deliver training for panel members and </w:t>
      </w:r>
      <w:r w:rsidRPr="006E08C1">
        <w:rPr>
          <w:rFonts w:ascii="Trebuchet MS" w:hAnsi="Trebuchet MS" w:cs="Arial"/>
        </w:rPr>
        <w:t xml:space="preserve">new clerks on all aspects of the codes and related legislation.   </w:t>
      </w:r>
    </w:p>
    <w:p w14:paraId="5E6092F0" w14:textId="3C5662AB" w:rsidR="004C03AD" w:rsidRPr="006E08C1" w:rsidRDefault="004C03AD" w:rsidP="004C03AD">
      <w:pPr>
        <w:pStyle w:val="ListParagraph"/>
        <w:numPr>
          <w:ilvl w:val="0"/>
          <w:numId w:val="12"/>
        </w:numPr>
        <w:spacing w:after="200" w:line="360" w:lineRule="auto"/>
        <w:rPr>
          <w:rFonts w:ascii="Trebuchet MS" w:hAnsi="Trebuchet MS" w:cs="Arial"/>
        </w:rPr>
      </w:pPr>
      <w:r w:rsidRPr="006E08C1">
        <w:rPr>
          <w:rFonts w:ascii="Trebuchet MS" w:hAnsi="Trebuchet MS" w:cs="Arial"/>
        </w:rPr>
        <w:t xml:space="preserve">Be adaptive and flexible with regard to new ways of working and the adoption of new processes and technologies that enhance access, efficiency, transparency and security. </w:t>
      </w:r>
    </w:p>
    <w:p w14:paraId="39F1EECF" w14:textId="3CA0AFED" w:rsidR="004C03AD" w:rsidRPr="004C03AD" w:rsidRDefault="004C03AD" w:rsidP="004C03AD">
      <w:pPr>
        <w:pStyle w:val="ListParagraph"/>
        <w:numPr>
          <w:ilvl w:val="0"/>
          <w:numId w:val="12"/>
        </w:numPr>
        <w:spacing w:after="200" w:line="360" w:lineRule="auto"/>
        <w:rPr>
          <w:rFonts w:ascii="Trebuchet MS" w:hAnsi="Trebuchet MS" w:cs="Arial"/>
        </w:rPr>
      </w:pPr>
      <w:r>
        <w:rPr>
          <w:rFonts w:ascii="Trebuchet MS" w:hAnsi="Trebuchet MS" w:cs="Arial"/>
        </w:rPr>
        <w:t>I</w:t>
      </w:r>
      <w:r w:rsidRPr="004C03AD">
        <w:rPr>
          <w:rFonts w:ascii="Trebuchet MS" w:hAnsi="Trebuchet MS" w:cs="Arial"/>
        </w:rPr>
        <w:t>nform the School Appeals Manager as quickly as possible about any potential conflicts of interest.</w:t>
      </w:r>
    </w:p>
    <w:p w14:paraId="33248A88" w14:textId="35BEFE4D" w:rsidR="004C03AD" w:rsidRPr="006E08C1" w:rsidRDefault="004C03AD" w:rsidP="006E08C1">
      <w:pPr>
        <w:pStyle w:val="ListParagraph"/>
        <w:numPr>
          <w:ilvl w:val="0"/>
          <w:numId w:val="12"/>
        </w:numPr>
        <w:spacing w:after="200" w:line="360" w:lineRule="auto"/>
        <w:rPr>
          <w:rFonts w:ascii="Trebuchet MS" w:hAnsi="Trebuchet MS" w:cs="Arial"/>
        </w:rPr>
      </w:pPr>
      <w:r>
        <w:rPr>
          <w:rFonts w:ascii="Trebuchet MS" w:hAnsi="Trebuchet MS" w:cs="Arial"/>
        </w:rPr>
        <w:t>E</w:t>
      </w:r>
      <w:r w:rsidRPr="004C03AD">
        <w:rPr>
          <w:rFonts w:ascii="Trebuchet MS" w:hAnsi="Trebuchet MS" w:cs="Arial"/>
        </w:rPr>
        <w:t>nsure you keep the School Appeals Manager informed about your availability for clerking school appeals.</w:t>
      </w:r>
    </w:p>
    <w:p w14:paraId="635970CD" w14:textId="4CCB6D15" w:rsidR="00B3386A" w:rsidRPr="00B3386A" w:rsidRDefault="00B3386A" w:rsidP="001B42BB">
      <w:pPr>
        <w:spacing w:after="200" w:line="276" w:lineRule="auto"/>
        <w:rPr>
          <w:rFonts w:ascii="Trebuchet MS" w:hAnsi="Trebuchet MS" w:cs="Arial"/>
        </w:rPr>
      </w:pPr>
      <w:r w:rsidRPr="00B3386A">
        <w:rPr>
          <w:rFonts w:ascii="Trebuchet MS" w:hAnsi="Trebuchet MS" w:cs="Arial"/>
        </w:rPr>
        <w:t>Recognising that ESCC is a large organisation with a number of over-arching priorities extending to all areas of our work,  you should be aware of these Council priorities and align strategic decisions with them, proactively seeking appropriate opportunities in your work/service area, and that of others, to contribute, in consultation with your line manager; in particular, but not limited to:</w:t>
      </w:r>
    </w:p>
    <w:p w14:paraId="794955A4" w14:textId="77777777" w:rsidR="00B3386A" w:rsidRPr="00B3386A" w:rsidRDefault="00B3386A" w:rsidP="001B42BB">
      <w:pPr>
        <w:numPr>
          <w:ilvl w:val="0"/>
          <w:numId w:val="14"/>
        </w:numPr>
        <w:spacing w:after="200" w:line="276" w:lineRule="auto"/>
        <w:rPr>
          <w:rFonts w:ascii="Trebuchet MS" w:hAnsi="Trebuchet MS" w:cs="Arial"/>
        </w:rPr>
      </w:pPr>
      <w:r w:rsidRPr="00B3386A">
        <w:rPr>
          <w:rFonts w:ascii="Trebuchet MS" w:hAnsi="Trebuchet MS" w:cs="Arial"/>
        </w:rPr>
        <w:t xml:space="preserve">Net zero emissions targets – reduce the environmental impact of your work, and that of the services you are responsible for.  </w:t>
      </w:r>
    </w:p>
    <w:p w14:paraId="0D67675F" w14:textId="77777777" w:rsidR="00B3386A" w:rsidRPr="00B3386A" w:rsidRDefault="00B3386A" w:rsidP="001B42BB">
      <w:pPr>
        <w:numPr>
          <w:ilvl w:val="0"/>
          <w:numId w:val="14"/>
        </w:numPr>
        <w:spacing w:after="200" w:line="276" w:lineRule="auto"/>
        <w:rPr>
          <w:rFonts w:ascii="Trebuchet MS" w:hAnsi="Trebuchet MS" w:cs="Arial"/>
        </w:rPr>
      </w:pPr>
      <w:r w:rsidRPr="00B3386A">
        <w:rPr>
          <w:rFonts w:ascii="Trebuchet MS" w:hAnsi="Trebuchet MS" w:cs="Arial"/>
        </w:rPr>
        <w:t>Equality, Diversity and Inclusion – proactively contributing to an inclusive and supportive working environment.</w:t>
      </w:r>
    </w:p>
    <w:p w14:paraId="52F5657A" w14:textId="77777777" w:rsidR="00B3386A" w:rsidRPr="00B3386A" w:rsidRDefault="00B3386A" w:rsidP="001B42BB">
      <w:pPr>
        <w:numPr>
          <w:ilvl w:val="0"/>
          <w:numId w:val="14"/>
        </w:numPr>
        <w:spacing w:after="200" w:line="276" w:lineRule="auto"/>
        <w:rPr>
          <w:rFonts w:ascii="Trebuchet MS" w:hAnsi="Trebuchet MS" w:cs="Arial"/>
        </w:rPr>
      </w:pPr>
      <w:r w:rsidRPr="00B3386A">
        <w:rPr>
          <w:rFonts w:ascii="Trebuchet MS" w:hAnsi="Trebuchet MS" w:cs="Arial"/>
        </w:rPr>
        <w:t xml:space="preserve">Making the best of our resources - always being aware of what you can do to maximise the use of public monies in the services we both commission and provide, and proactively identifying areas to improve value for money wherever possible. </w:t>
      </w:r>
    </w:p>
    <w:p w14:paraId="2D1C9E08" w14:textId="049A818C" w:rsidR="00B3386A" w:rsidRPr="00B3386A" w:rsidRDefault="00B3386A" w:rsidP="00B3386A">
      <w:pPr>
        <w:spacing w:after="200" w:line="360" w:lineRule="auto"/>
        <w:rPr>
          <w:rFonts w:ascii="Trebuchet MS" w:hAnsi="Trebuchet MS" w:cs="Arial"/>
        </w:rPr>
        <w:sectPr w:rsidR="00B3386A" w:rsidRPr="00B3386A" w:rsidSect="003F5381">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1848D8B9"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3DAEEE59" w14:textId="19920016" w:rsidR="00B23763" w:rsidRPr="004C03AD" w:rsidRDefault="0079793C" w:rsidP="004C03AD">
      <w:pPr>
        <w:pStyle w:val="ListParagraph"/>
        <w:numPr>
          <w:ilvl w:val="0"/>
          <w:numId w:val="13"/>
        </w:numPr>
        <w:spacing w:line="360" w:lineRule="auto"/>
        <w:rPr>
          <w:rFonts w:ascii="Trebuchet MS" w:hAnsi="Trebuchet MS" w:cs="Arial"/>
        </w:rPr>
      </w:pPr>
      <w:r>
        <w:rPr>
          <w:rFonts w:ascii="Trebuchet MS" w:hAnsi="Trebuchet MS" w:cs="Arial"/>
        </w:rPr>
        <w:t>RQF level 2 in English and Maths</w:t>
      </w:r>
      <w:r w:rsidR="001855DE">
        <w:rPr>
          <w:rFonts w:ascii="Trebuchet MS" w:hAnsi="Trebuchet MS" w:cs="Arial"/>
        </w:rPr>
        <w:t xml:space="preserve"> </w:t>
      </w:r>
    </w:p>
    <w:p w14:paraId="7B170436" w14:textId="3D7524DA" w:rsidR="003B26AF" w:rsidRDefault="00307391" w:rsidP="00147AD2">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2D7CDE4D" w14:textId="775727AA" w:rsidR="00A35D93" w:rsidRPr="006E08C1" w:rsidRDefault="00A35D93" w:rsidP="00036A8B">
      <w:pPr>
        <w:pStyle w:val="ListParagraph"/>
        <w:numPr>
          <w:ilvl w:val="0"/>
          <w:numId w:val="13"/>
        </w:numPr>
        <w:spacing w:line="360" w:lineRule="auto"/>
        <w:rPr>
          <w:rFonts w:ascii="Trebuchet MS" w:hAnsi="Trebuchet MS" w:cs="Arial"/>
        </w:rPr>
      </w:pPr>
      <w:r w:rsidRPr="00A35D93">
        <w:rPr>
          <w:rFonts w:ascii="Trebuchet MS" w:hAnsi="Trebuchet MS" w:cs="Arial"/>
        </w:rPr>
        <w:t>Ability to communicate effectively with a range of people in a clear, concise and accurate manner, changing messages to suit different audiences.</w:t>
      </w:r>
    </w:p>
    <w:p w14:paraId="42E26857" w14:textId="65999719" w:rsidR="004C03AD" w:rsidRPr="004C03AD" w:rsidRDefault="004C03AD" w:rsidP="004C03AD">
      <w:pPr>
        <w:pStyle w:val="ListParagraph"/>
        <w:numPr>
          <w:ilvl w:val="0"/>
          <w:numId w:val="13"/>
        </w:numPr>
        <w:spacing w:line="360" w:lineRule="auto"/>
        <w:rPr>
          <w:rFonts w:ascii="Trebuchet MS" w:hAnsi="Trebuchet MS" w:cs="Arial"/>
        </w:rPr>
      </w:pPr>
      <w:r w:rsidRPr="004C03AD">
        <w:rPr>
          <w:rFonts w:ascii="Trebuchet MS" w:hAnsi="Trebuchet MS" w:cs="Arial"/>
        </w:rPr>
        <w:t xml:space="preserve">Ability to understand, follow and explain sometimes complex legal and procedural processes. </w:t>
      </w:r>
    </w:p>
    <w:p w14:paraId="2FFF7A9D" w14:textId="50467B1D" w:rsidR="00036A8B" w:rsidRPr="006E08C1" w:rsidRDefault="00036A8B" w:rsidP="00036A8B">
      <w:pPr>
        <w:pStyle w:val="ListParagraph"/>
        <w:numPr>
          <w:ilvl w:val="0"/>
          <w:numId w:val="13"/>
        </w:numPr>
        <w:spacing w:line="360" w:lineRule="auto"/>
        <w:rPr>
          <w:rFonts w:ascii="Trebuchet MS" w:hAnsi="Trebuchet MS" w:cs="Arial"/>
        </w:rPr>
      </w:pPr>
      <w:r w:rsidRPr="00036A8B">
        <w:rPr>
          <w:rFonts w:ascii="Trebuchet MS" w:hAnsi="Trebuchet MS" w:cs="Arial"/>
        </w:rPr>
        <w:t xml:space="preserve">Ability to plan and organise a varied workload for self and others, working to short deadlines. </w:t>
      </w:r>
    </w:p>
    <w:p w14:paraId="5C2EA03C" w14:textId="155E5C63" w:rsidR="004C03AD" w:rsidRPr="004C03AD" w:rsidRDefault="004C03AD" w:rsidP="004C03AD">
      <w:pPr>
        <w:pStyle w:val="ListParagraph"/>
        <w:numPr>
          <w:ilvl w:val="0"/>
          <w:numId w:val="13"/>
        </w:numPr>
        <w:spacing w:line="360" w:lineRule="auto"/>
        <w:rPr>
          <w:rFonts w:ascii="Trebuchet MS" w:hAnsi="Trebuchet MS" w:cs="Arial"/>
        </w:rPr>
      </w:pPr>
      <w:r w:rsidRPr="004C03AD">
        <w:rPr>
          <w:rFonts w:ascii="Trebuchet MS" w:hAnsi="Trebuchet MS" w:cs="Arial"/>
        </w:rPr>
        <w:t>Able to work unsupervised, but also able to recognise when it would be prudent to seek further advice.</w:t>
      </w:r>
    </w:p>
    <w:p w14:paraId="3AA4826C" w14:textId="77777777" w:rsidR="004C03AD" w:rsidRPr="004C03AD" w:rsidRDefault="004C03AD" w:rsidP="004C03AD">
      <w:pPr>
        <w:pStyle w:val="ListParagraph"/>
        <w:numPr>
          <w:ilvl w:val="0"/>
          <w:numId w:val="13"/>
        </w:numPr>
        <w:spacing w:line="360" w:lineRule="auto"/>
        <w:rPr>
          <w:rFonts w:ascii="Trebuchet MS" w:hAnsi="Trebuchet MS" w:cs="Arial"/>
        </w:rPr>
      </w:pPr>
      <w:r w:rsidRPr="004C03AD">
        <w:rPr>
          <w:rFonts w:ascii="Trebuchet MS" w:hAnsi="Trebuchet MS" w:cs="Arial"/>
        </w:rPr>
        <w:t xml:space="preserve">Experience working in a professional capacity in formal meetings/hearings. </w:t>
      </w:r>
    </w:p>
    <w:p w14:paraId="542C3DC1" w14:textId="77777777" w:rsidR="004C03AD" w:rsidRPr="004C03AD" w:rsidRDefault="004C03AD" w:rsidP="004C03AD">
      <w:pPr>
        <w:pStyle w:val="ListParagraph"/>
        <w:numPr>
          <w:ilvl w:val="0"/>
          <w:numId w:val="13"/>
        </w:numPr>
        <w:spacing w:line="360" w:lineRule="auto"/>
        <w:rPr>
          <w:rFonts w:ascii="Trebuchet MS" w:hAnsi="Trebuchet MS" w:cs="Arial"/>
        </w:rPr>
      </w:pPr>
      <w:r w:rsidRPr="004C03AD">
        <w:rPr>
          <w:rFonts w:ascii="Trebuchet MS" w:hAnsi="Trebuchet MS" w:cs="Arial"/>
        </w:rPr>
        <w:t xml:space="preserve">Experience of producing reports/minutes or other written communications under pressure.  </w:t>
      </w:r>
    </w:p>
    <w:p w14:paraId="1F46E196" w14:textId="43086B06" w:rsidR="004C03AD" w:rsidRPr="004C03AD" w:rsidRDefault="004C03AD" w:rsidP="004C03AD">
      <w:pPr>
        <w:pStyle w:val="ListParagraph"/>
        <w:numPr>
          <w:ilvl w:val="0"/>
          <w:numId w:val="13"/>
        </w:numPr>
        <w:spacing w:line="360" w:lineRule="auto"/>
        <w:rPr>
          <w:rFonts w:ascii="Trebuchet MS" w:hAnsi="Trebuchet MS" w:cs="Arial"/>
        </w:rPr>
      </w:pPr>
      <w:r w:rsidRPr="004C03AD">
        <w:rPr>
          <w:rFonts w:ascii="Trebuchet MS" w:hAnsi="Trebuchet MS" w:cs="Arial"/>
        </w:rPr>
        <w:t>Able to travel throughout East Sussex to appeal venues and for meetings at Council facilities</w:t>
      </w:r>
    </w:p>
    <w:p w14:paraId="7D490D35" w14:textId="485B1C2C" w:rsidR="004C03AD" w:rsidRDefault="004C03AD" w:rsidP="004C03AD">
      <w:pPr>
        <w:pStyle w:val="ListParagraph"/>
        <w:numPr>
          <w:ilvl w:val="0"/>
          <w:numId w:val="13"/>
        </w:numPr>
        <w:spacing w:line="360" w:lineRule="auto"/>
        <w:rPr>
          <w:rFonts w:ascii="Trebuchet MS" w:hAnsi="Trebuchet MS" w:cs="Arial"/>
        </w:rPr>
      </w:pPr>
      <w:r w:rsidRPr="004C03AD">
        <w:rPr>
          <w:rFonts w:ascii="Trebuchet MS" w:hAnsi="Trebuchet MS" w:cs="Arial"/>
        </w:rPr>
        <w:t>Able to participate in hearings and other meetings via remote means, such as via Microsoft Teams and to engage with relevant software in support of the appeal process.</w:t>
      </w:r>
    </w:p>
    <w:p w14:paraId="1B1A7C8E" w14:textId="4220E185" w:rsidR="009B5494" w:rsidRPr="00BB0AC4" w:rsidRDefault="009B5494" w:rsidP="00BB0AC4">
      <w:pPr>
        <w:pStyle w:val="ListParagraph"/>
        <w:numPr>
          <w:ilvl w:val="0"/>
          <w:numId w:val="13"/>
        </w:numPr>
        <w:spacing w:line="360" w:lineRule="auto"/>
        <w:rPr>
          <w:rFonts w:ascii="Trebuchet MS" w:hAnsi="Trebuchet MS" w:cs="Arial"/>
        </w:rPr>
      </w:pPr>
      <w:r w:rsidRPr="00BB0AC4">
        <w:rPr>
          <w:rFonts w:ascii="Trebuchet MS" w:hAnsi="Trebuchet MS" w:cs="Arial"/>
        </w:rPr>
        <w:t xml:space="preserve">Ability to demonstrate resilience, an example of which could be responding to a difficult situation. </w:t>
      </w:r>
    </w:p>
    <w:p w14:paraId="52E58A02" w14:textId="0C96DE44" w:rsidR="00FE3F08" w:rsidRPr="00BB0AC4" w:rsidRDefault="00FE3F08" w:rsidP="00BB0AC4">
      <w:pPr>
        <w:pStyle w:val="ListParagraph"/>
        <w:numPr>
          <w:ilvl w:val="0"/>
          <w:numId w:val="13"/>
        </w:numPr>
        <w:spacing w:line="360" w:lineRule="auto"/>
        <w:rPr>
          <w:rFonts w:ascii="Trebuchet MS" w:hAnsi="Trebuchet MS" w:cs="Arial"/>
        </w:rPr>
      </w:pPr>
      <w:r w:rsidRPr="00BB0AC4">
        <w:rPr>
          <w:rFonts w:ascii="Trebuchet MS" w:hAnsi="Trebuchet MS" w:cs="Arial"/>
        </w:rPr>
        <w:t xml:space="preserve">Knowledge of the Data Protection regulations including an understanding of data storage and retention schedules, and a commitment to maintain confidentiality. </w:t>
      </w:r>
    </w:p>
    <w:p w14:paraId="4A521CBE" w14:textId="5A45F327" w:rsidR="009A49EE" w:rsidRPr="009A49EE" w:rsidRDefault="00EA1283" w:rsidP="008A2F45">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3DBBFD5D" w14:textId="77777777" w:rsidR="009A49EE" w:rsidRPr="004C03AD" w:rsidRDefault="009A49EE" w:rsidP="009A49EE">
      <w:pPr>
        <w:pStyle w:val="ListParagraph"/>
        <w:numPr>
          <w:ilvl w:val="0"/>
          <w:numId w:val="13"/>
        </w:numPr>
        <w:spacing w:line="360" w:lineRule="auto"/>
        <w:rPr>
          <w:rFonts w:ascii="Trebuchet MS" w:hAnsi="Trebuchet MS" w:cs="Arial"/>
        </w:rPr>
      </w:pPr>
      <w:r>
        <w:rPr>
          <w:rFonts w:ascii="Trebuchet MS" w:hAnsi="Trebuchet MS" w:cs="Arial"/>
        </w:rPr>
        <w:t>K</w:t>
      </w:r>
      <w:r w:rsidRPr="004C03AD">
        <w:rPr>
          <w:rFonts w:ascii="Trebuchet MS" w:hAnsi="Trebuchet MS" w:cs="Arial"/>
        </w:rPr>
        <w:t xml:space="preserve">nowledge of the School Admissions Code, School Admission Appeals Code and other relevant legislation and guidance </w:t>
      </w:r>
      <w:r>
        <w:rPr>
          <w:rFonts w:ascii="Trebuchet MS" w:hAnsi="Trebuchet MS" w:cs="Arial"/>
        </w:rPr>
        <w:t xml:space="preserve">or </w:t>
      </w:r>
      <w:r w:rsidRPr="004C03AD">
        <w:rPr>
          <w:rFonts w:ascii="Trebuchet MS" w:hAnsi="Trebuchet MS" w:cs="Arial"/>
        </w:rPr>
        <w:t xml:space="preserve">training will be </w:t>
      </w:r>
      <w:r>
        <w:rPr>
          <w:rFonts w:ascii="Trebuchet MS" w:hAnsi="Trebuchet MS" w:cs="Arial"/>
        </w:rPr>
        <w:t>provided</w:t>
      </w:r>
      <w:r w:rsidRPr="004C03AD">
        <w:rPr>
          <w:rFonts w:ascii="Trebuchet MS" w:hAnsi="Trebuchet MS" w:cs="Arial"/>
        </w:rPr>
        <w:t>.</w:t>
      </w:r>
    </w:p>
    <w:p w14:paraId="4761E84C" w14:textId="598C6ACA" w:rsidR="00B23763" w:rsidRPr="004C03AD" w:rsidRDefault="004C03AD" w:rsidP="009A49EE">
      <w:pPr>
        <w:pStyle w:val="ListParagraph"/>
        <w:numPr>
          <w:ilvl w:val="0"/>
          <w:numId w:val="13"/>
        </w:numPr>
        <w:spacing w:line="360" w:lineRule="auto"/>
        <w:rPr>
          <w:rFonts w:ascii="Trebuchet MS" w:hAnsi="Trebuchet MS" w:cs="Arial"/>
        </w:rPr>
      </w:pPr>
      <w:r w:rsidRPr="004C03AD">
        <w:rPr>
          <w:rFonts w:ascii="Trebuchet MS" w:hAnsi="Trebuchet MS" w:cs="Arial"/>
        </w:rPr>
        <w:t>Legal or educational qualifications</w:t>
      </w:r>
      <w:r w:rsidR="00BA2DFD">
        <w:rPr>
          <w:rFonts w:ascii="Trebuchet MS" w:hAnsi="Trebuchet MS" w:cs="Arial"/>
        </w:rPr>
        <w:t>.</w:t>
      </w:r>
    </w:p>
    <w:p w14:paraId="388DAFA3" w14:textId="62A37A32" w:rsidR="004C03AD" w:rsidRPr="004C03AD" w:rsidRDefault="00BB0AC4" w:rsidP="009A49EE">
      <w:pPr>
        <w:pStyle w:val="ListParagraph"/>
        <w:numPr>
          <w:ilvl w:val="0"/>
          <w:numId w:val="13"/>
        </w:numPr>
        <w:spacing w:line="360" w:lineRule="auto"/>
        <w:rPr>
          <w:rFonts w:ascii="Trebuchet MS" w:hAnsi="Trebuchet MS" w:cs="Arial"/>
        </w:rPr>
      </w:pPr>
      <w:r>
        <w:rPr>
          <w:rFonts w:ascii="Trebuchet MS" w:hAnsi="Trebuchet MS" w:cs="Arial"/>
        </w:rPr>
        <w:t>K</w:t>
      </w:r>
      <w:r w:rsidR="004C03AD" w:rsidRPr="004C03AD">
        <w:rPr>
          <w:rFonts w:ascii="Trebuchet MS" w:hAnsi="Trebuchet MS" w:cs="Arial"/>
        </w:rPr>
        <w:t>nowledge of appeals law and guidance.</w:t>
      </w:r>
    </w:p>
    <w:p w14:paraId="2E97DF26" w14:textId="6F6D685A" w:rsidR="004C03AD" w:rsidRPr="004C03AD" w:rsidRDefault="00BB0AC4" w:rsidP="009A49EE">
      <w:pPr>
        <w:pStyle w:val="ListParagraph"/>
        <w:numPr>
          <w:ilvl w:val="0"/>
          <w:numId w:val="13"/>
        </w:numPr>
        <w:spacing w:line="360" w:lineRule="auto"/>
        <w:rPr>
          <w:rFonts w:ascii="Trebuchet MS" w:hAnsi="Trebuchet MS" w:cs="Arial"/>
        </w:rPr>
      </w:pPr>
      <w:r>
        <w:rPr>
          <w:rFonts w:ascii="Trebuchet MS" w:hAnsi="Trebuchet MS" w:cs="Arial"/>
        </w:rPr>
        <w:t>K</w:t>
      </w:r>
      <w:r w:rsidR="004C03AD" w:rsidRPr="004C03AD">
        <w:rPr>
          <w:rFonts w:ascii="Trebuchet MS" w:hAnsi="Trebuchet MS" w:cs="Arial"/>
        </w:rPr>
        <w:t>nowledge of equalities legislation.</w:t>
      </w:r>
    </w:p>
    <w:p w14:paraId="51294D77" w14:textId="2ADE5A01" w:rsidR="004C03AD" w:rsidRPr="004C03AD" w:rsidRDefault="00BB0AC4" w:rsidP="009A49EE">
      <w:pPr>
        <w:pStyle w:val="ListParagraph"/>
        <w:numPr>
          <w:ilvl w:val="0"/>
          <w:numId w:val="13"/>
        </w:numPr>
        <w:spacing w:line="360" w:lineRule="auto"/>
        <w:rPr>
          <w:rFonts w:ascii="Trebuchet MS" w:hAnsi="Trebuchet MS" w:cs="Arial"/>
        </w:rPr>
      </w:pPr>
      <w:r>
        <w:rPr>
          <w:rFonts w:ascii="Trebuchet MS" w:hAnsi="Trebuchet MS" w:cs="Arial"/>
        </w:rPr>
        <w:lastRenderedPageBreak/>
        <w:t>K</w:t>
      </w:r>
      <w:r w:rsidR="004C03AD" w:rsidRPr="004C03AD">
        <w:rPr>
          <w:rFonts w:ascii="Trebuchet MS" w:hAnsi="Trebuchet MS" w:cs="Arial"/>
        </w:rPr>
        <w:t>nowledge of the general educational and local government framework within which appeals happen.</w:t>
      </w:r>
    </w:p>
    <w:p w14:paraId="7DF2EE77" w14:textId="165F3534" w:rsidR="004C03AD" w:rsidRPr="004C03AD" w:rsidRDefault="00BB0AC4" w:rsidP="009A49EE">
      <w:pPr>
        <w:pStyle w:val="ListParagraph"/>
        <w:numPr>
          <w:ilvl w:val="0"/>
          <w:numId w:val="13"/>
        </w:numPr>
        <w:spacing w:line="360" w:lineRule="auto"/>
        <w:rPr>
          <w:rFonts w:ascii="Trebuchet MS" w:hAnsi="Trebuchet MS" w:cs="Arial"/>
        </w:rPr>
      </w:pPr>
      <w:r>
        <w:rPr>
          <w:rFonts w:ascii="Trebuchet MS" w:hAnsi="Trebuchet MS" w:cs="Arial"/>
        </w:rPr>
        <w:t>Experience of w</w:t>
      </w:r>
      <w:r w:rsidR="004C03AD" w:rsidRPr="004C03AD">
        <w:rPr>
          <w:rFonts w:ascii="Trebuchet MS" w:hAnsi="Trebuchet MS" w:cs="Arial"/>
        </w:rPr>
        <w:t>orking as a clerk or legal adviser for other tribunals.</w:t>
      </w:r>
    </w:p>
    <w:p w14:paraId="6BB33417" w14:textId="46E8880D" w:rsidR="004C03AD" w:rsidRPr="004C03AD" w:rsidRDefault="004C03AD" w:rsidP="009A49EE">
      <w:pPr>
        <w:pStyle w:val="ListParagraph"/>
        <w:numPr>
          <w:ilvl w:val="0"/>
          <w:numId w:val="13"/>
        </w:numPr>
        <w:spacing w:line="360" w:lineRule="auto"/>
        <w:rPr>
          <w:rFonts w:ascii="Trebuchet MS" w:hAnsi="Trebuchet MS" w:cs="Arial"/>
        </w:rPr>
      </w:pPr>
      <w:r w:rsidRPr="004C03AD">
        <w:rPr>
          <w:rFonts w:ascii="Trebuchet MS" w:hAnsi="Trebuchet MS" w:cs="Arial"/>
        </w:rPr>
        <w:t>Experience as a teacher or other related educational professional</w:t>
      </w:r>
    </w:p>
    <w:p w14:paraId="54E24B51" w14:textId="05AEC505" w:rsidR="004C03AD" w:rsidRPr="004C03AD" w:rsidRDefault="00BB0AC4" w:rsidP="009A49EE">
      <w:pPr>
        <w:pStyle w:val="ListParagraph"/>
        <w:numPr>
          <w:ilvl w:val="0"/>
          <w:numId w:val="13"/>
        </w:numPr>
        <w:spacing w:line="360" w:lineRule="auto"/>
        <w:rPr>
          <w:rFonts w:ascii="Trebuchet MS" w:hAnsi="Trebuchet MS" w:cs="Arial"/>
        </w:rPr>
      </w:pPr>
      <w:r>
        <w:rPr>
          <w:rFonts w:ascii="Trebuchet MS" w:hAnsi="Trebuchet MS" w:cs="Arial"/>
        </w:rPr>
        <w:t>Experience of w</w:t>
      </w:r>
      <w:r w:rsidR="004C03AD" w:rsidRPr="004C03AD">
        <w:rPr>
          <w:rFonts w:ascii="Trebuchet MS" w:hAnsi="Trebuchet MS" w:cs="Arial"/>
        </w:rPr>
        <w:t>orking with interpreters</w:t>
      </w:r>
    </w:p>
    <w:p w14:paraId="342EAEC1" w14:textId="4E324822" w:rsidR="004C03AD" w:rsidRPr="004C03AD" w:rsidRDefault="00BB0AC4" w:rsidP="009A49EE">
      <w:pPr>
        <w:pStyle w:val="ListParagraph"/>
        <w:numPr>
          <w:ilvl w:val="0"/>
          <w:numId w:val="13"/>
        </w:numPr>
        <w:spacing w:line="360" w:lineRule="auto"/>
        <w:rPr>
          <w:rFonts w:ascii="Trebuchet MS" w:hAnsi="Trebuchet MS" w:cs="Arial"/>
        </w:rPr>
      </w:pPr>
      <w:r>
        <w:rPr>
          <w:rFonts w:ascii="Trebuchet MS" w:hAnsi="Trebuchet MS" w:cs="Arial"/>
        </w:rPr>
        <w:t>Experience of w</w:t>
      </w:r>
      <w:r w:rsidR="004C03AD" w:rsidRPr="004C03AD">
        <w:rPr>
          <w:rFonts w:ascii="Trebuchet MS" w:hAnsi="Trebuchet MS" w:cs="Arial"/>
        </w:rPr>
        <w:t>orking with minority groups</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7A88570F"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4C03AD">
        <w:rPr>
          <w:rFonts w:ascii="Trebuchet MS" w:hAnsi="Trebuchet MS" w:cs="Arial"/>
        </w:rPr>
        <w:t>December 2025</w:t>
      </w:r>
    </w:p>
    <w:p w14:paraId="68DBCB2D" w14:textId="79202CAF"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4C03AD">
        <w:rPr>
          <w:rFonts w:ascii="Trebuchet MS" w:hAnsi="Trebuchet MS" w:cs="Arial"/>
        </w:rPr>
        <w:t>SW</w:t>
      </w:r>
    </w:p>
    <w:p w14:paraId="5D32E1F7" w14:textId="64DD35E3" w:rsidR="005C772C" w:rsidRPr="00147AD2" w:rsidRDefault="000775BB" w:rsidP="009106CE">
      <w:pPr>
        <w:spacing w:line="360" w:lineRule="auto"/>
        <w:rPr>
          <w:rFonts w:ascii="Trebuchet MS" w:hAnsi="Trebuchet MS" w:cs="Arial"/>
        </w:rPr>
        <w:sectPr w:rsidR="005C772C" w:rsidRPr="00147AD2" w:rsidSect="003F5381">
          <w:pgSz w:w="11906" w:h="16838"/>
          <w:pgMar w:top="1440" w:right="1440" w:bottom="1440" w:left="1440" w:header="708" w:footer="708" w:gutter="0"/>
          <w:cols w:space="708"/>
          <w:docGrid w:linePitch="360"/>
        </w:sectPr>
      </w:pPr>
      <w:r w:rsidRPr="005E0B6D">
        <w:rPr>
          <w:rFonts w:ascii="Trebuchet MS" w:hAnsi="Trebuchet MS" w:cs="Arial"/>
        </w:rPr>
        <w:t xml:space="preserve">Job Evaluation Reference: </w:t>
      </w:r>
      <w:r w:rsidR="004C03AD">
        <w:rPr>
          <w:rFonts w:ascii="Trebuchet MS" w:hAnsi="Trebuchet MS" w:cs="Arial"/>
        </w:rPr>
        <w:t>14240</w:t>
      </w:r>
    </w:p>
    <w:p w14:paraId="2E6C53C6" w14:textId="5EBC5091" w:rsidR="005C772C" w:rsidRPr="009106CE" w:rsidRDefault="005C772C" w:rsidP="009F668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9F6681">
        <w:trPr>
          <w:tblHeader/>
        </w:trPr>
        <w:tc>
          <w:tcPr>
            <w:tcW w:w="8691" w:type="dxa"/>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B23763" w:rsidRPr="009106CE" w14:paraId="1C0F05BA" w14:textId="77777777" w:rsidTr="009F6681">
        <w:trPr>
          <w:tblHeader/>
        </w:trPr>
        <w:tc>
          <w:tcPr>
            <w:tcW w:w="8691" w:type="dxa"/>
          </w:tcPr>
          <w:p w14:paraId="1EDA8F86"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tcPr>
          <w:p w14:paraId="41C0C9EB" w14:textId="27994786" w:rsidR="00B23763" w:rsidRPr="009106CE" w:rsidRDefault="00B23763" w:rsidP="00B23763">
            <w:pPr>
              <w:spacing w:line="360" w:lineRule="auto"/>
              <w:rPr>
                <w:rFonts w:ascii="Trebuchet MS" w:hAnsi="Trebuchet MS" w:cs="Arial"/>
              </w:rPr>
            </w:pPr>
            <w:r w:rsidRPr="009106CE">
              <w:rPr>
                <w:rFonts w:ascii="Trebuchet MS" w:hAnsi="Trebuchet MS" w:cs="Arial"/>
              </w:rPr>
              <w:t>Yes</w:t>
            </w:r>
          </w:p>
        </w:tc>
      </w:tr>
      <w:tr w:rsidR="00B23763" w:rsidRPr="009106CE" w14:paraId="2CBFEE0C" w14:textId="77777777" w:rsidTr="009F6681">
        <w:trPr>
          <w:tblHeader/>
        </w:trPr>
        <w:tc>
          <w:tcPr>
            <w:tcW w:w="8691" w:type="dxa"/>
          </w:tcPr>
          <w:p w14:paraId="075B83BF"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Working with children/vulnerable adults</w:t>
            </w:r>
          </w:p>
        </w:tc>
        <w:tc>
          <w:tcPr>
            <w:tcW w:w="1389" w:type="dxa"/>
          </w:tcPr>
          <w:p w14:paraId="5CD9DB53" w14:textId="51A0645C" w:rsidR="00B23763" w:rsidRPr="009106CE" w:rsidRDefault="00B23763" w:rsidP="00B23763">
            <w:pPr>
              <w:spacing w:line="360" w:lineRule="auto"/>
              <w:rPr>
                <w:rFonts w:ascii="Trebuchet MS" w:hAnsi="Trebuchet MS" w:cs="Arial"/>
              </w:rPr>
            </w:pPr>
            <w:r w:rsidRPr="009106CE">
              <w:rPr>
                <w:rFonts w:ascii="Trebuchet MS" w:hAnsi="Trebuchet MS" w:cs="Arial"/>
              </w:rPr>
              <w:t>No</w:t>
            </w:r>
          </w:p>
        </w:tc>
      </w:tr>
      <w:tr w:rsidR="00B23763" w:rsidRPr="009106CE" w14:paraId="7790F189" w14:textId="77777777" w:rsidTr="009F6681">
        <w:trPr>
          <w:tblHeader/>
        </w:trPr>
        <w:tc>
          <w:tcPr>
            <w:tcW w:w="8691" w:type="dxa"/>
          </w:tcPr>
          <w:p w14:paraId="5A1C159A"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Moving &amp; handling operations</w:t>
            </w:r>
          </w:p>
        </w:tc>
        <w:tc>
          <w:tcPr>
            <w:tcW w:w="1389" w:type="dxa"/>
          </w:tcPr>
          <w:p w14:paraId="0275AD95" w14:textId="7BE76713" w:rsidR="00B23763" w:rsidRPr="009106CE" w:rsidRDefault="00B23763" w:rsidP="00B23763">
            <w:pPr>
              <w:spacing w:line="360" w:lineRule="auto"/>
              <w:rPr>
                <w:rFonts w:ascii="Trebuchet MS" w:hAnsi="Trebuchet MS" w:cs="Arial"/>
              </w:rPr>
            </w:pPr>
            <w:r w:rsidRPr="009106CE">
              <w:rPr>
                <w:rFonts w:ascii="Trebuchet MS" w:hAnsi="Trebuchet MS" w:cs="Arial"/>
              </w:rPr>
              <w:t>No</w:t>
            </w:r>
          </w:p>
        </w:tc>
      </w:tr>
      <w:tr w:rsidR="00B23763" w:rsidRPr="009106CE" w14:paraId="2C0FDC9F" w14:textId="77777777" w:rsidTr="009F6681">
        <w:trPr>
          <w:tblHeader/>
        </w:trPr>
        <w:tc>
          <w:tcPr>
            <w:tcW w:w="8691" w:type="dxa"/>
          </w:tcPr>
          <w:p w14:paraId="0E8F0EC2"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Occupational Driving</w:t>
            </w:r>
          </w:p>
        </w:tc>
        <w:tc>
          <w:tcPr>
            <w:tcW w:w="1389" w:type="dxa"/>
          </w:tcPr>
          <w:p w14:paraId="2135E7F1" w14:textId="31C0AC40" w:rsidR="00B23763" w:rsidRPr="009106CE" w:rsidRDefault="00B23763" w:rsidP="00B23763">
            <w:pPr>
              <w:spacing w:line="360" w:lineRule="auto"/>
              <w:rPr>
                <w:rFonts w:ascii="Trebuchet MS" w:hAnsi="Trebuchet MS" w:cs="Arial"/>
              </w:rPr>
            </w:pPr>
            <w:r w:rsidRPr="009106CE">
              <w:rPr>
                <w:rFonts w:ascii="Trebuchet MS" w:hAnsi="Trebuchet MS" w:cs="Arial"/>
              </w:rPr>
              <w:t>No</w:t>
            </w:r>
          </w:p>
        </w:tc>
      </w:tr>
      <w:tr w:rsidR="00B23763" w:rsidRPr="009106CE" w14:paraId="65D2A7F0" w14:textId="77777777" w:rsidTr="009F6681">
        <w:trPr>
          <w:tblHeader/>
        </w:trPr>
        <w:tc>
          <w:tcPr>
            <w:tcW w:w="8691" w:type="dxa"/>
          </w:tcPr>
          <w:p w14:paraId="778F91F4"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Lone Working</w:t>
            </w:r>
          </w:p>
        </w:tc>
        <w:tc>
          <w:tcPr>
            <w:tcW w:w="1389" w:type="dxa"/>
          </w:tcPr>
          <w:p w14:paraId="59DF47CF" w14:textId="490A8033" w:rsidR="00B23763" w:rsidRPr="009106CE" w:rsidRDefault="00B23763" w:rsidP="00B23763">
            <w:pPr>
              <w:spacing w:line="360" w:lineRule="auto"/>
              <w:rPr>
                <w:rFonts w:ascii="Trebuchet MS" w:hAnsi="Trebuchet MS" w:cs="Arial"/>
              </w:rPr>
            </w:pPr>
            <w:r w:rsidRPr="009106CE">
              <w:rPr>
                <w:rFonts w:ascii="Trebuchet MS" w:hAnsi="Trebuchet MS" w:cs="Arial"/>
              </w:rPr>
              <w:t>Ye</w:t>
            </w:r>
            <w:r w:rsidR="004C03AD">
              <w:rPr>
                <w:rFonts w:ascii="Trebuchet MS" w:hAnsi="Trebuchet MS" w:cs="Arial"/>
              </w:rPr>
              <w:t>s</w:t>
            </w:r>
          </w:p>
        </w:tc>
      </w:tr>
      <w:tr w:rsidR="00B23763" w:rsidRPr="009106CE" w14:paraId="2A07981F" w14:textId="77777777" w:rsidTr="009F6681">
        <w:trPr>
          <w:tblHeader/>
        </w:trPr>
        <w:tc>
          <w:tcPr>
            <w:tcW w:w="8691" w:type="dxa"/>
          </w:tcPr>
          <w:p w14:paraId="5D8196ED"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Working at height</w:t>
            </w:r>
          </w:p>
        </w:tc>
        <w:tc>
          <w:tcPr>
            <w:tcW w:w="1389" w:type="dxa"/>
          </w:tcPr>
          <w:p w14:paraId="4F87DBC9" w14:textId="2BBF2922" w:rsidR="00B23763" w:rsidRPr="009106CE" w:rsidRDefault="00B23763" w:rsidP="00B23763">
            <w:pPr>
              <w:spacing w:line="360" w:lineRule="auto"/>
              <w:rPr>
                <w:rFonts w:ascii="Trebuchet MS" w:hAnsi="Trebuchet MS" w:cs="Arial"/>
              </w:rPr>
            </w:pPr>
            <w:r w:rsidRPr="009106CE">
              <w:rPr>
                <w:rFonts w:ascii="Trebuchet MS" w:hAnsi="Trebuchet MS" w:cs="Arial"/>
              </w:rPr>
              <w:t>No</w:t>
            </w:r>
          </w:p>
        </w:tc>
      </w:tr>
      <w:tr w:rsidR="004C03AD" w:rsidRPr="009106CE" w14:paraId="207ABEE7" w14:textId="77777777" w:rsidTr="009F6681">
        <w:trPr>
          <w:tblHeader/>
        </w:trPr>
        <w:tc>
          <w:tcPr>
            <w:tcW w:w="8691" w:type="dxa"/>
          </w:tcPr>
          <w:p w14:paraId="00639889" w14:textId="238EDCDA" w:rsidR="004C03AD" w:rsidRPr="009106CE" w:rsidRDefault="004C03AD" w:rsidP="004C03AD">
            <w:pPr>
              <w:spacing w:line="360" w:lineRule="auto"/>
              <w:rPr>
                <w:rFonts w:ascii="Trebuchet MS" w:hAnsi="Trebuchet MS" w:cs="Arial"/>
              </w:rPr>
            </w:pPr>
            <w:r w:rsidRPr="009106CE">
              <w:rPr>
                <w:rFonts w:ascii="Trebuchet MS" w:hAnsi="Trebuchet MS" w:cs="Arial"/>
              </w:rPr>
              <w:t>Shift / night work</w:t>
            </w:r>
          </w:p>
        </w:tc>
        <w:tc>
          <w:tcPr>
            <w:tcW w:w="1389" w:type="dxa"/>
          </w:tcPr>
          <w:p w14:paraId="07DF66E3" w14:textId="1A71EE1A" w:rsidR="004C03AD" w:rsidRPr="009106CE" w:rsidRDefault="004C03AD" w:rsidP="004C03AD">
            <w:pPr>
              <w:spacing w:line="360" w:lineRule="auto"/>
              <w:rPr>
                <w:rFonts w:ascii="Trebuchet MS" w:hAnsi="Trebuchet MS" w:cs="Arial"/>
              </w:rPr>
            </w:pPr>
            <w:r w:rsidRPr="00312A93">
              <w:rPr>
                <w:rFonts w:ascii="Trebuchet MS" w:hAnsi="Trebuchet MS" w:cs="Arial"/>
              </w:rPr>
              <w:t>No</w:t>
            </w:r>
          </w:p>
        </w:tc>
      </w:tr>
      <w:tr w:rsidR="004C03AD" w:rsidRPr="009106CE" w14:paraId="45DBE800" w14:textId="77777777" w:rsidTr="009F6681">
        <w:trPr>
          <w:tblHeader/>
        </w:trPr>
        <w:tc>
          <w:tcPr>
            <w:tcW w:w="8691" w:type="dxa"/>
          </w:tcPr>
          <w:p w14:paraId="1FFA5AC2" w14:textId="77777777" w:rsidR="004C03AD" w:rsidRPr="009106CE" w:rsidRDefault="004C03AD" w:rsidP="004C03AD">
            <w:pPr>
              <w:spacing w:line="360" w:lineRule="auto"/>
              <w:rPr>
                <w:rFonts w:ascii="Trebuchet MS" w:hAnsi="Trebuchet MS" w:cs="Arial"/>
              </w:rPr>
            </w:pPr>
            <w:r w:rsidRPr="009106CE">
              <w:rPr>
                <w:rFonts w:ascii="Trebuchet MS" w:hAnsi="Trebuchet MS" w:cs="Arial"/>
              </w:rPr>
              <w:t>Working with hazardous substances</w:t>
            </w:r>
          </w:p>
        </w:tc>
        <w:tc>
          <w:tcPr>
            <w:tcW w:w="1389" w:type="dxa"/>
          </w:tcPr>
          <w:p w14:paraId="62788D91" w14:textId="59B1DCBD" w:rsidR="004C03AD" w:rsidRPr="009106CE" w:rsidRDefault="004C03AD" w:rsidP="004C03AD">
            <w:pPr>
              <w:spacing w:line="360" w:lineRule="auto"/>
              <w:rPr>
                <w:rFonts w:ascii="Trebuchet MS" w:hAnsi="Trebuchet MS" w:cs="Arial"/>
              </w:rPr>
            </w:pPr>
            <w:r w:rsidRPr="00312A93">
              <w:rPr>
                <w:rFonts w:ascii="Trebuchet MS" w:hAnsi="Trebuchet MS" w:cs="Arial"/>
              </w:rPr>
              <w:t>No</w:t>
            </w:r>
          </w:p>
        </w:tc>
      </w:tr>
      <w:tr w:rsidR="004C03AD" w:rsidRPr="009106CE" w14:paraId="04D753CE" w14:textId="77777777" w:rsidTr="009F6681">
        <w:trPr>
          <w:tblHeader/>
        </w:trPr>
        <w:tc>
          <w:tcPr>
            <w:tcW w:w="8691" w:type="dxa"/>
          </w:tcPr>
          <w:p w14:paraId="206034F3" w14:textId="77777777" w:rsidR="004C03AD" w:rsidRPr="009106CE" w:rsidRDefault="004C03AD" w:rsidP="004C03AD">
            <w:pPr>
              <w:spacing w:line="360" w:lineRule="auto"/>
              <w:rPr>
                <w:rFonts w:ascii="Trebuchet MS" w:hAnsi="Trebuchet MS" w:cs="Arial"/>
              </w:rPr>
            </w:pPr>
            <w:r w:rsidRPr="009106CE">
              <w:rPr>
                <w:rFonts w:ascii="Trebuchet MS" w:hAnsi="Trebuchet MS" w:cs="Arial"/>
              </w:rPr>
              <w:t>Using power tools</w:t>
            </w:r>
          </w:p>
        </w:tc>
        <w:tc>
          <w:tcPr>
            <w:tcW w:w="1389" w:type="dxa"/>
          </w:tcPr>
          <w:p w14:paraId="25DC05CD" w14:textId="7A3AE3CB" w:rsidR="004C03AD" w:rsidRPr="009106CE" w:rsidRDefault="004C03AD" w:rsidP="004C03AD">
            <w:pPr>
              <w:spacing w:line="360" w:lineRule="auto"/>
              <w:rPr>
                <w:rFonts w:ascii="Trebuchet MS" w:hAnsi="Trebuchet MS" w:cs="Arial"/>
              </w:rPr>
            </w:pPr>
            <w:r w:rsidRPr="00312A93">
              <w:rPr>
                <w:rFonts w:ascii="Trebuchet MS" w:hAnsi="Trebuchet MS" w:cs="Arial"/>
              </w:rPr>
              <w:t>No</w:t>
            </w:r>
          </w:p>
        </w:tc>
      </w:tr>
      <w:tr w:rsidR="004C03AD" w:rsidRPr="009106CE" w14:paraId="2433D231" w14:textId="77777777" w:rsidTr="009F6681">
        <w:trPr>
          <w:tblHeader/>
        </w:trPr>
        <w:tc>
          <w:tcPr>
            <w:tcW w:w="8691" w:type="dxa"/>
          </w:tcPr>
          <w:p w14:paraId="53B6C081" w14:textId="77777777" w:rsidR="004C03AD" w:rsidRPr="009106CE" w:rsidRDefault="004C03AD" w:rsidP="004C03AD">
            <w:pPr>
              <w:spacing w:line="360" w:lineRule="auto"/>
              <w:rPr>
                <w:rFonts w:ascii="Trebuchet MS" w:hAnsi="Trebuchet MS" w:cs="Arial"/>
              </w:rPr>
            </w:pPr>
            <w:r w:rsidRPr="009106CE">
              <w:rPr>
                <w:rFonts w:ascii="Trebuchet MS" w:hAnsi="Trebuchet MS" w:cs="Arial"/>
              </w:rPr>
              <w:t>Exposure to noise and /or vibration</w:t>
            </w:r>
          </w:p>
        </w:tc>
        <w:tc>
          <w:tcPr>
            <w:tcW w:w="1389" w:type="dxa"/>
          </w:tcPr>
          <w:p w14:paraId="2503F752" w14:textId="37B2985F" w:rsidR="004C03AD" w:rsidRPr="009106CE" w:rsidRDefault="004C03AD" w:rsidP="004C03AD">
            <w:pPr>
              <w:spacing w:line="360" w:lineRule="auto"/>
              <w:rPr>
                <w:rFonts w:ascii="Trebuchet MS" w:hAnsi="Trebuchet MS" w:cs="Arial"/>
              </w:rPr>
            </w:pPr>
            <w:r w:rsidRPr="00312A93">
              <w:rPr>
                <w:rFonts w:ascii="Trebuchet MS" w:hAnsi="Trebuchet MS" w:cs="Arial"/>
              </w:rPr>
              <w:t>No</w:t>
            </w:r>
          </w:p>
        </w:tc>
      </w:tr>
      <w:tr w:rsidR="004C03AD" w:rsidRPr="009106CE" w14:paraId="78555B28" w14:textId="77777777" w:rsidTr="009F6681">
        <w:trPr>
          <w:trHeight w:val="80"/>
          <w:tblHeader/>
        </w:trPr>
        <w:tc>
          <w:tcPr>
            <w:tcW w:w="8691" w:type="dxa"/>
          </w:tcPr>
          <w:p w14:paraId="73136DA0" w14:textId="77777777" w:rsidR="004C03AD" w:rsidRPr="009106CE" w:rsidRDefault="004C03AD" w:rsidP="004C03AD">
            <w:pPr>
              <w:spacing w:line="360" w:lineRule="auto"/>
              <w:rPr>
                <w:rFonts w:ascii="Trebuchet MS" w:hAnsi="Trebuchet MS" w:cs="Arial"/>
              </w:rPr>
            </w:pPr>
            <w:r w:rsidRPr="009106CE">
              <w:rPr>
                <w:rFonts w:ascii="Trebuchet MS" w:hAnsi="Trebuchet MS" w:cs="Arial"/>
              </w:rPr>
              <w:t>Food handling</w:t>
            </w:r>
          </w:p>
        </w:tc>
        <w:tc>
          <w:tcPr>
            <w:tcW w:w="1389" w:type="dxa"/>
          </w:tcPr>
          <w:p w14:paraId="4B618C6F" w14:textId="759B5064" w:rsidR="004C03AD" w:rsidRPr="009106CE" w:rsidRDefault="004C03AD" w:rsidP="004C03AD">
            <w:pPr>
              <w:spacing w:line="360" w:lineRule="auto"/>
              <w:rPr>
                <w:rFonts w:ascii="Trebuchet MS" w:hAnsi="Trebuchet MS" w:cs="Arial"/>
              </w:rPr>
            </w:pPr>
            <w:r w:rsidRPr="00312A93">
              <w:rPr>
                <w:rFonts w:ascii="Trebuchet MS" w:hAnsi="Trebuchet MS" w:cs="Arial"/>
              </w:rPr>
              <w:t>No</w:t>
            </w:r>
          </w:p>
        </w:tc>
      </w:tr>
      <w:tr w:rsidR="004C03AD" w:rsidRPr="009106CE" w14:paraId="03490C5A" w14:textId="77777777" w:rsidTr="009F6681">
        <w:trPr>
          <w:trHeight w:val="80"/>
          <w:tblHeader/>
        </w:trPr>
        <w:tc>
          <w:tcPr>
            <w:tcW w:w="8691" w:type="dxa"/>
          </w:tcPr>
          <w:p w14:paraId="7D970FC1" w14:textId="77777777" w:rsidR="004C03AD" w:rsidRPr="009106CE" w:rsidRDefault="004C03AD" w:rsidP="004C03AD">
            <w:pPr>
              <w:spacing w:line="360" w:lineRule="auto"/>
              <w:rPr>
                <w:rFonts w:ascii="Trebuchet MS" w:hAnsi="Trebuchet MS" w:cs="Arial"/>
              </w:rPr>
            </w:pPr>
            <w:r w:rsidRPr="009106CE">
              <w:rPr>
                <w:rFonts w:ascii="Trebuchet MS" w:hAnsi="Trebuchet MS" w:cs="Arial"/>
              </w:rPr>
              <w:t>Exposure to blood /body fluids</w:t>
            </w:r>
          </w:p>
        </w:tc>
        <w:tc>
          <w:tcPr>
            <w:tcW w:w="1389" w:type="dxa"/>
          </w:tcPr>
          <w:p w14:paraId="274453A1" w14:textId="4C95F080" w:rsidR="004C03AD" w:rsidRPr="009106CE" w:rsidRDefault="004C03AD" w:rsidP="004C03AD">
            <w:pPr>
              <w:spacing w:line="360" w:lineRule="auto"/>
              <w:rPr>
                <w:rFonts w:ascii="Trebuchet MS" w:hAnsi="Trebuchet MS" w:cs="Arial"/>
              </w:rPr>
            </w:pPr>
            <w:r w:rsidRPr="00312A93">
              <w:rPr>
                <w:rFonts w:ascii="Trebuchet MS" w:hAnsi="Trebuchet MS" w:cs="Arial"/>
              </w:rPr>
              <w:t>No</w:t>
            </w:r>
          </w:p>
        </w:tc>
      </w:tr>
    </w:tbl>
    <w:p w14:paraId="0281DC9A" w14:textId="53040B50" w:rsidR="005C772C" w:rsidRPr="009106CE" w:rsidRDefault="005C772C" w:rsidP="009F6681">
      <w:pPr>
        <w:spacing w:line="360" w:lineRule="auto"/>
        <w:rPr>
          <w:rFonts w:ascii="Trebuchet MS" w:hAnsi="Trebuchet MS"/>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33687" w14:textId="77777777" w:rsidR="00A22A09" w:rsidRDefault="00A22A09" w:rsidP="00E76A6D">
      <w:r>
        <w:separator/>
      </w:r>
    </w:p>
  </w:endnote>
  <w:endnote w:type="continuationSeparator" w:id="0">
    <w:p w14:paraId="53A12F3E" w14:textId="77777777" w:rsidR="00A22A09" w:rsidRDefault="00A22A09"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685A0" w14:textId="77777777" w:rsidR="00A22A09" w:rsidRDefault="00A22A09" w:rsidP="00E76A6D">
      <w:r>
        <w:separator/>
      </w:r>
    </w:p>
  </w:footnote>
  <w:footnote w:type="continuationSeparator" w:id="0">
    <w:p w14:paraId="3C130FDA" w14:textId="77777777" w:rsidR="00A22A09" w:rsidRDefault="00A22A09"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58CE"/>
    <w:multiLevelType w:val="hybridMultilevel"/>
    <w:tmpl w:val="6084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5" w15:restartNumberingAfterBreak="0">
    <w:nsid w:val="2DD32492"/>
    <w:multiLevelType w:val="hybridMultilevel"/>
    <w:tmpl w:val="791E19C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D371B"/>
    <w:multiLevelType w:val="hybridMultilevel"/>
    <w:tmpl w:val="86AE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132F5"/>
    <w:multiLevelType w:val="hybridMultilevel"/>
    <w:tmpl w:val="93C22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5425FF"/>
    <w:multiLevelType w:val="hybridMultilevel"/>
    <w:tmpl w:val="A77CD9FE"/>
    <w:lvl w:ilvl="0" w:tplc="9C62E2DC">
      <w:start w:val="1"/>
      <w:numFmt w:val="decimal"/>
      <w:lvlText w:val="%1."/>
      <w:lvlJc w:val="left"/>
      <w:pPr>
        <w:tabs>
          <w:tab w:val="num" w:pos="720"/>
        </w:tabs>
        <w:ind w:left="720"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9752CF"/>
    <w:multiLevelType w:val="hybridMultilevel"/>
    <w:tmpl w:val="205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77760"/>
    <w:multiLevelType w:val="hybridMultilevel"/>
    <w:tmpl w:val="E940F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7F5E66"/>
    <w:multiLevelType w:val="hybridMultilevel"/>
    <w:tmpl w:val="9C64376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38A7062"/>
    <w:multiLevelType w:val="hybridMultilevel"/>
    <w:tmpl w:val="2D2AF94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3F159BE"/>
    <w:multiLevelType w:val="hybridMultilevel"/>
    <w:tmpl w:val="18CA5A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15"/>
  </w:num>
  <w:num w:numId="2" w16cid:durableId="8263889">
    <w:abstractNumId w:val="1"/>
  </w:num>
  <w:num w:numId="3" w16cid:durableId="1884094964">
    <w:abstractNumId w:val="2"/>
  </w:num>
  <w:num w:numId="4" w16cid:durableId="1782335435">
    <w:abstractNumId w:val="16"/>
  </w:num>
  <w:num w:numId="5" w16cid:durableId="59640539">
    <w:abstractNumId w:val="3"/>
  </w:num>
  <w:num w:numId="6" w16cid:durableId="1078866889">
    <w:abstractNumId w:val="11"/>
  </w:num>
  <w:num w:numId="7" w16cid:durableId="50621149">
    <w:abstractNumId w:val="8"/>
  </w:num>
  <w:num w:numId="8" w16cid:durableId="28190446">
    <w:abstractNumId w:val="6"/>
  </w:num>
  <w:num w:numId="9" w16cid:durableId="1750690130">
    <w:abstractNumId w:val="7"/>
  </w:num>
  <w:num w:numId="10" w16cid:durableId="764611972">
    <w:abstractNumId w:val="0"/>
  </w:num>
  <w:num w:numId="11" w16cid:durableId="1321344107">
    <w:abstractNumId w:val="10"/>
  </w:num>
  <w:num w:numId="12" w16cid:durableId="1409233544">
    <w:abstractNumId w:val="9"/>
  </w:num>
  <w:num w:numId="13" w16cid:durableId="1260139230">
    <w:abstractNumId w:val="5"/>
  </w:num>
  <w:num w:numId="14" w16cid:durableId="119423809">
    <w:abstractNumId w:val="4"/>
  </w:num>
  <w:num w:numId="15" w16cid:durableId="152837161">
    <w:abstractNumId w:val="14"/>
  </w:num>
  <w:num w:numId="16" w16cid:durableId="1028260746">
    <w:abstractNumId w:val="13"/>
  </w:num>
  <w:num w:numId="17" w16cid:durableId="1184437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36A8B"/>
    <w:rsid w:val="000507F3"/>
    <w:rsid w:val="00063252"/>
    <w:rsid w:val="000751BE"/>
    <w:rsid w:val="000775BB"/>
    <w:rsid w:val="00090840"/>
    <w:rsid w:val="000A36FB"/>
    <w:rsid w:val="000A719E"/>
    <w:rsid w:val="000B2F59"/>
    <w:rsid w:val="00141FA5"/>
    <w:rsid w:val="00142B0E"/>
    <w:rsid w:val="00147AD2"/>
    <w:rsid w:val="00153804"/>
    <w:rsid w:val="001855DE"/>
    <w:rsid w:val="00187A51"/>
    <w:rsid w:val="001970A4"/>
    <w:rsid w:val="001A1127"/>
    <w:rsid w:val="001B1E34"/>
    <w:rsid w:val="001B42BB"/>
    <w:rsid w:val="001D13CE"/>
    <w:rsid w:val="001D7F22"/>
    <w:rsid w:val="002404F4"/>
    <w:rsid w:val="00267012"/>
    <w:rsid w:val="00270277"/>
    <w:rsid w:val="002864C1"/>
    <w:rsid w:val="002B2175"/>
    <w:rsid w:val="002E1A76"/>
    <w:rsid w:val="002F6ACA"/>
    <w:rsid w:val="00307391"/>
    <w:rsid w:val="003A69BE"/>
    <w:rsid w:val="003B26AF"/>
    <w:rsid w:val="003B5415"/>
    <w:rsid w:val="003E3F7A"/>
    <w:rsid w:val="003E41F1"/>
    <w:rsid w:val="003E5314"/>
    <w:rsid w:val="003F5381"/>
    <w:rsid w:val="00402216"/>
    <w:rsid w:val="004361C1"/>
    <w:rsid w:val="00452401"/>
    <w:rsid w:val="004806F5"/>
    <w:rsid w:val="0049416F"/>
    <w:rsid w:val="004973DB"/>
    <w:rsid w:val="004A1434"/>
    <w:rsid w:val="004A1503"/>
    <w:rsid w:val="004B0E1A"/>
    <w:rsid w:val="004C03AD"/>
    <w:rsid w:val="004C3DE8"/>
    <w:rsid w:val="004D7D17"/>
    <w:rsid w:val="0050384A"/>
    <w:rsid w:val="00512005"/>
    <w:rsid w:val="00513F1E"/>
    <w:rsid w:val="00566754"/>
    <w:rsid w:val="00570F94"/>
    <w:rsid w:val="00595D51"/>
    <w:rsid w:val="005A4D3E"/>
    <w:rsid w:val="005C772C"/>
    <w:rsid w:val="005E0B6D"/>
    <w:rsid w:val="005E5AFC"/>
    <w:rsid w:val="0062310D"/>
    <w:rsid w:val="0066420C"/>
    <w:rsid w:val="006E08C1"/>
    <w:rsid w:val="006F5655"/>
    <w:rsid w:val="00702B37"/>
    <w:rsid w:val="00726AC3"/>
    <w:rsid w:val="00730746"/>
    <w:rsid w:val="00770AA9"/>
    <w:rsid w:val="00774351"/>
    <w:rsid w:val="007904AC"/>
    <w:rsid w:val="0079793C"/>
    <w:rsid w:val="007E1868"/>
    <w:rsid w:val="007E7490"/>
    <w:rsid w:val="00815857"/>
    <w:rsid w:val="00821AA1"/>
    <w:rsid w:val="00822730"/>
    <w:rsid w:val="00841EFC"/>
    <w:rsid w:val="008459C6"/>
    <w:rsid w:val="00855DA9"/>
    <w:rsid w:val="00855F9E"/>
    <w:rsid w:val="00865669"/>
    <w:rsid w:val="008A2F45"/>
    <w:rsid w:val="008D1BDD"/>
    <w:rsid w:val="008F0E62"/>
    <w:rsid w:val="009106CE"/>
    <w:rsid w:val="009222D6"/>
    <w:rsid w:val="009249DD"/>
    <w:rsid w:val="00924F71"/>
    <w:rsid w:val="00975DB1"/>
    <w:rsid w:val="00975FE2"/>
    <w:rsid w:val="00984B26"/>
    <w:rsid w:val="009A49EE"/>
    <w:rsid w:val="009B5494"/>
    <w:rsid w:val="009F04C2"/>
    <w:rsid w:val="009F6681"/>
    <w:rsid w:val="00A21D3D"/>
    <w:rsid w:val="00A22A09"/>
    <w:rsid w:val="00A34D9B"/>
    <w:rsid w:val="00A35D93"/>
    <w:rsid w:val="00A42132"/>
    <w:rsid w:val="00A61BB8"/>
    <w:rsid w:val="00AA319C"/>
    <w:rsid w:val="00AB5173"/>
    <w:rsid w:val="00AE4FEB"/>
    <w:rsid w:val="00B05B0B"/>
    <w:rsid w:val="00B23763"/>
    <w:rsid w:val="00B3386A"/>
    <w:rsid w:val="00B409D1"/>
    <w:rsid w:val="00B43BE6"/>
    <w:rsid w:val="00B816A3"/>
    <w:rsid w:val="00B82E31"/>
    <w:rsid w:val="00BA2DFD"/>
    <w:rsid w:val="00BB0AC4"/>
    <w:rsid w:val="00BF7A74"/>
    <w:rsid w:val="00C374FD"/>
    <w:rsid w:val="00C5004E"/>
    <w:rsid w:val="00C5268E"/>
    <w:rsid w:val="00C63277"/>
    <w:rsid w:val="00C63B5F"/>
    <w:rsid w:val="00C67145"/>
    <w:rsid w:val="00CA66D7"/>
    <w:rsid w:val="00CD020F"/>
    <w:rsid w:val="00CE013C"/>
    <w:rsid w:val="00CF3A59"/>
    <w:rsid w:val="00CF46B5"/>
    <w:rsid w:val="00D51D95"/>
    <w:rsid w:val="00D73CFE"/>
    <w:rsid w:val="00DD6534"/>
    <w:rsid w:val="00DD7718"/>
    <w:rsid w:val="00DE2372"/>
    <w:rsid w:val="00DF5A16"/>
    <w:rsid w:val="00DF6E69"/>
    <w:rsid w:val="00E053C6"/>
    <w:rsid w:val="00E76A6D"/>
    <w:rsid w:val="00E812C4"/>
    <w:rsid w:val="00EA1283"/>
    <w:rsid w:val="00EA5E4C"/>
    <w:rsid w:val="00EB57C2"/>
    <w:rsid w:val="00EE4793"/>
    <w:rsid w:val="00F105EF"/>
    <w:rsid w:val="00F25D11"/>
    <w:rsid w:val="00F31E6F"/>
    <w:rsid w:val="00F5148A"/>
    <w:rsid w:val="00F75B09"/>
    <w:rsid w:val="00FB1869"/>
    <w:rsid w:val="00FC1E1F"/>
    <w:rsid w:val="00FC55CD"/>
    <w:rsid w:val="00FD4CAF"/>
    <w:rsid w:val="00FE24B8"/>
    <w:rsid w:val="00FE3F08"/>
    <w:rsid w:val="00FF4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66420C"/>
    <w:rPr>
      <w:color w:val="0000FF" w:themeColor="hyperlink"/>
      <w:u w:val="single"/>
    </w:rPr>
  </w:style>
  <w:style w:type="character" w:styleId="UnresolvedMention">
    <w:name w:val="Unresolved Mention"/>
    <w:basedOn w:val="DefaultParagraphFont"/>
    <w:uiPriority w:val="99"/>
    <w:semiHidden/>
    <w:unhideWhenUsed/>
    <w:rsid w:val="0066420C"/>
    <w:rPr>
      <w:color w:val="605E5C"/>
      <w:shd w:val="clear" w:color="auto" w:fill="E1DFDD"/>
    </w:rPr>
  </w:style>
  <w:style w:type="paragraph" w:styleId="Revision">
    <w:name w:val="Revision"/>
    <w:hidden/>
    <w:uiPriority w:val="99"/>
    <w:semiHidden/>
    <w:rsid w:val="002E1A7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86089">
      <w:bodyDiv w:val="1"/>
      <w:marLeft w:val="0"/>
      <w:marRight w:val="0"/>
      <w:marTop w:val="0"/>
      <w:marBottom w:val="0"/>
      <w:divBdr>
        <w:top w:val="none" w:sz="0" w:space="0" w:color="auto"/>
        <w:left w:val="none" w:sz="0" w:space="0" w:color="auto"/>
        <w:bottom w:val="none" w:sz="0" w:space="0" w:color="auto"/>
        <w:right w:val="none" w:sz="0" w:space="0" w:color="auto"/>
      </w:divBdr>
    </w:div>
    <w:div w:id="129672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ttps://www.eastsussex.gov.uk/jobs/pay/local-managerial-grad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JE_x0020_number xmlns="35d50fdb-5f5c-4301-b5cf-226a0456e81a">14240</JE_x0020_number>
    <Document_x0020_Owner xmlns="35d50fdb-5f5c-4301-b5cf-226a0456e81a">
      <UserInfo>
        <DisplayName>Hannah Grevatt</DisplayName>
        <AccountId>62</AccountId>
        <AccountType/>
      </UserInfo>
    </Document_x0020_Owner>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GS</TermName>
          <TermId xmlns="http://schemas.microsoft.com/office/infopath/2007/PartnerControls">fe16b322-6090-4afa-895d-8a3a64eb8bcc</TermId>
        </TermInfo>
      </Terms>
    </jbd1e4a83b4c49908aa04ecd2ef873f2>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LMG2</TermName>
          <TermId xmlns="http://schemas.microsoft.com/office/infopath/2007/PartnerControls">cb1b9240-4070-4fb2-9c0e-d1cd59a21845</TermId>
        </TermInfo>
      </Terms>
    </j7380196a0d64225b365aa46a4bfc680>
    <TaxCatchAll xmlns="35d50fdb-5f5c-4301-b5cf-226a0456e81a">
      <Value>17</Value>
      <Value>24</Value>
    </TaxCatchAll>
    <Protective_x0020_Marking xmlns="35d50fdb-5f5c-4301-b5cf-226a0456e81a">OFFICIAL – DISCLOSABLE</Protective_x0020_Marking>
    <Document_x0020_name xmlns="35d50fdb-5f5c-4301-b5cf-226a0456e81a" xsi:nil="true"/>
    <Document_x0020_Date xmlns="35d50fdb-5f5c-4301-b5cf-226a0456e81a">2025-12-08T00:00:00+00:00</Document_x0020_Date>
    <content_x0020_type xmlns="9043577a-e112-42de-803f-4bae71f06cc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HAY" ma:contentTypeID="0x0101007BE370FFBEC82F4E82D43142B266F19C10000FD0A092E1177A4A884CEAB021E1A271" ma:contentTypeVersion="26" ma:contentTypeDescription="" ma:contentTypeScope="" ma:versionID="ce0988ed307999d299141b538b45e52a">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38730201bfca2168811c361bed06913b"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963B74D6-69F9-46C4-96DF-97352013AA14}">
  <ds:schemaRefs>
    <ds:schemaRef ds:uri="http://www.w3.org/XML/1998/namespace"/>
    <ds:schemaRef ds:uri="http://schemas.microsoft.com/office/2006/documentManagement/types"/>
    <ds:schemaRef ds:uri="http://purl.org/dc/elements/1.1/"/>
    <ds:schemaRef ds:uri="9043577a-e112-42de-803f-4bae71f06cca"/>
    <ds:schemaRef ds:uri="http://schemas.microsoft.com/office/infopath/2007/PartnerControls"/>
    <ds:schemaRef ds:uri="http://schemas.openxmlformats.org/package/2006/metadata/core-properties"/>
    <ds:schemaRef ds:uri="http://purl.org/dc/dcmitype/"/>
    <ds:schemaRef ds:uri="http://schemas.microsoft.com/office/2006/metadata/properties"/>
    <ds:schemaRef ds:uri="35d50fdb-5f5c-4301-b5cf-226a0456e81a"/>
    <ds:schemaRef ds:uri="http://purl.org/dc/terms/"/>
  </ds:schemaRefs>
</ds:datastoreItem>
</file>

<file path=customXml/itemProps3.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4.xml><?xml version="1.0" encoding="utf-8"?>
<ds:datastoreItem xmlns:ds="http://schemas.openxmlformats.org/officeDocument/2006/customXml" ds:itemID="{0C44FF69-A147-49C5-B084-912BDA74F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1391</Words>
  <Characters>7628</Characters>
  <Application>Microsoft Office Word</Application>
  <DocSecurity>4</DocSecurity>
  <Lines>169</Lines>
  <Paragraphs>98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2025-12-09T10:33:00Z</dcterms:created>
  <dcterms:modified xsi:type="dcterms:W3CDTF">2025-12-09T10:33:00Z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0x0101007BE370FFBEC82F4E82D43142B266F19C10000FD0A092E1177A4A884CEAB021E1A271</vt:lpwstr>
  </property>
  <property fmtid="{D5CDD505-2E9C-101B-9397-08002B2CF9AE}" pid="3" name="_dlc_DocIdItemGuid">
    <vt:lpwstr>d49a0da0-f72e-4874-9acc-86e30358fe70</vt:lpwstr>
  </property>
  <property fmtid="{D5CDD505-2E9C-101B-9397-08002B2CF9AE}" pid="4" name="Grade">
    <vt:lpwstr>17;#LMG2|cb1b9240-4070-4fb2-9c0e-d1cd59a21845</vt:lpwstr>
  </property>
  <property fmtid="{D5CDD505-2E9C-101B-9397-08002B2CF9AE}" pid="5" name="Dept.">
    <vt:lpwstr>24;#GS|fe16b322-6090-4afa-895d-8a3a64eb8bcc</vt:lpwstr>
  </property>
  <property fmtid="{D5CDD505-2E9C-101B-9397-08002B2CF9AE}" pid="6" name="Staff Document Type">
    <vt:lpwstr>12;#Job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https://eastsussex.sharepoint.com/sites/HRJobEvaluation/ESCCJELib/14240 School Admission Appeal Clerk JD V3.1.docx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l2a2c13191bf4335b2c36228ef62c53e">
    <vt:lpwstr>Job Description|b8eccfba-acb4-4eb9-b2f3-67f397e12bbe</vt:lpwstr>
  </property>
  <property fmtid="{D5CDD505-2E9C-101B-9397-08002B2CF9AE}" pid="60" name="Website Location">
    <vt:lpwstr>, </vt:lpwstr>
  </property>
  <property fmtid="{D5CDD505-2E9C-101B-9397-08002B2CF9AE}" pid="61" name="Live Policy">
    <vt:lpwstr>Yes</vt:lpwstr>
  </property>
  <property fmtid="{D5CDD505-2E9C-101B-9397-08002B2CF9AE}" pid="62" name="Launch Date">
    <vt:filetime>2022-08-10T23:00:00Z</vt:filetime>
  </property>
  <property fmtid="{D5CDD505-2E9C-101B-9397-08002B2CF9AE}" pid="63" name="Webshop Location">
    <vt:lpwstr>, </vt:lpwstr>
  </property>
  <property fmtid="{D5CDD505-2E9C-101B-9397-08002B2CF9AE}" pid="64" name="Intranet Location">
    <vt:lpwstr>, </vt:lpwstr>
  </property>
  <property fmtid="{D5CDD505-2E9C-101B-9397-08002B2CF9AE}" pid="65" name="Professional_x0020_Registration">
    <vt:lpwstr/>
  </property>
  <property fmtid="{D5CDD505-2E9C-101B-9397-08002B2CF9AE}" pid="66" name="j7380196a0d64225b365aa46a4bfc680">
    <vt:lpwstr>SS9|a76ff1da-87ea-466b-9dd1-e66e7ed0df6c</vt:lpwstr>
  </property>
  <property fmtid="{D5CDD505-2E9C-101B-9397-08002B2CF9AE}" pid="67" name="jbd1e4a83b4c49908aa04ecd2ef873f2">
    <vt:lpwstr>BSD|c1fa310d-65f8-47fe-ad07-9d6d1038f91b</vt:lpwstr>
  </property>
  <property fmtid="{D5CDD505-2E9C-101B-9397-08002B2CF9AE}" pid="68" name="Dept_x002e_">
    <vt:lpwstr>24;#GS|fe16b322-6090-4afa-895d-8a3a64eb8bcc</vt:lpwstr>
  </property>
  <property fmtid="{D5CDD505-2E9C-101B-9397-08002B2CF9AE}" pid="69" name="TaxCatchAll">
    <vt:lpwstr>16;#BSD|c1fa310d-65f8-47fe-ad07-9d6d1038f91b;#6;#SS9|a76ff1da-87ea-466b-9dd1-e66e7ed0df6c</vt:lpwstr>
  </property>
  <property fmtid="{D5CDD505-2E9C-101B-9397-08002B2CF9AE}" pid="70" name="b9e7bfc7468c443cb237323a22f80043">
    <vt:lpwstr/>
  </property>
  <property fmtid="{D5CDD505-2E9C-101B-9397-08002B2CF9AE}" pid="71" name="MediaServiceImageTags">
    <vt:lpwstr/>
  </property>
  <property fmtid="{D5CDD505-2E9C-101B-9397-08002B2CF9AE}" pid="72" name="Professional Registration">
    <vt:lpwstr/>
  </property>
  <property fmtid="{D5CDD505-2E9C-101B-9397-08002B2CF9AE}" pid="73" name="Working conditions">
    <vt:lpwstr/>
  </property>
  <property fmtid="{D5CDD505-2E9C-101B-9397-08002B2CF9AE}" pid="74" name="Supervision">
    <vt:lpwstr/>
  </property>
  <property fmtid="{D5CDD505-2E9C-101B-9397-08002B2CF9AE}" pid="75" name="Knowhow">
    <vt:lpwstr>E I+ 3 264</vt:lpwstr>
  </property>
  <property fmtid="{D5CDD505-2E9C-101B-9397-08002B2CF9AE}" pid="76" name="Responsibility for financial resources">
    <vt:lpwstr/>
  </property>
  <property fmtid="{D5CDD505-2E9C-101B-9397-08002B2CF9AE}" pid="77" name="Initiative and independence">
    <vt:lpwstr/>
  </property>
  <property fmtid="{D5CDD505-2E9C-101B-9397-08002B2CF9AE}" pid="78" name="Knowledge">
    <vt:lpwstr/>
  </property>
  <property fmtid="{D5CDD505-2E9C-101B-9397-08002B2CF9AE}" pid="79" name="Education">
    <vt:lpwstr/>
  </property>
  <property fmtid="{D5CDD505-2E9C-101B-9397-08002B2CF9AE}" pid="80" name="Creativity and innovation">
    <vt:lpwstr/>
  </property>
  <property fmtid="{D5CDD505-2E9C-101B-9397-08002B2CF9AE}" pid="81" name="_ExtendedDescription">
    <vt:lpwstr/>
  </property>
  <property fmtid="{D5CDD505-2E9C-101B-9397-08002B2CF9AE}" pid="82" name="Physical skills">
    <vt:lpwstr/>
  </property>
  <property fmtid="{D5CDD505-2E9C-101B-9397-08002B2CF9AE}" pid="83" name="lc8e91d5afff4da3a4189ecf6f72a859">
    <vt:lpwstr/>
  </property>
  <property fmtid="{D5CDD505-2E9C-101B-9397-08002B2CF9AE}" pid="84" name="Knowledge and skills">
    <vt:lpwstr/>
  </property>
  <property fmtid="{D5CDD505-2E9C-101B-9397-08002B2CF9AE}" pid="85" name="Total score">
    <vt:lpwstr>451</vt:lpwstr>
  </property>
  <property fmtid="{D5CDD505-2E9C-101B-9397-08002B2CF9AE}" pid="86" name="Mental demands">
    <vt:lpwstr/>
  </property>
  <property fmtid="{D5CDD505-2E9C-101B-9397-08002B2CF9AE}" pid="87" name="Descision discretion">
    <vt:lpwstr/>
  </property>
  <property fmtid="{D5CDD505-2E9C-101B-9397-08002B2CF9AE}" pid="88" name="Emotional demands">
    <vt:lpwstr/>
  </property>
  <property fmtid="{D5CDD505-2E9C-101B-9397-08002B2CF9AE}" pid="89" name="Interpersonal communication skills">
    <vt:lpwstr/>
  </property>
  <property fmtid="{D5CDD505-2E9C-101B-9397-08002B2CF9AE}" pid="90" name="Audit Document Type">
    <vt:lpwstr/>
  </property>
  <property fmtid="{D5CDD505-2E9C-101B-9397-08002B2CF9AE}" pid="91" name="Work context">
    <vt:lpwstr/>
  </property>
  <property fmtid="{D5CDD505-2E9C-101B-9397-08002B2CF9AE}" pid="92" name="Contracts and relationships">
    <vt:lpwstr/>
  </property>
  <property fmtid="{D5CDD505-2E9C-101B-9397-08002B2CF9AE}" pid="93" name="fd33f9f2be204c3cbfa42b3227ee037c">
    <vt:lpwstr/>
  </property>
  <property fmtid="{D5CDD505-2E9C-101B-9397-08002B2CF9AE}" pid="94" name="Mental skills">
    <vt:lpwstr/>
  </property>
  <property fmtid="{D5CDD505-2E9C-101B-9397-08002B2CF9AE}" pid="95" name="Responsibility for physical resources">
    <vt:lpwstr/>
  </property>
  <property fmtid="{D5CDD505-2E9C-101B-9397-08002B2CF9AE}" pid="96" name="Resources">
    <vt:lpwstr/>
  </property>
  <property fmtid="{D5CDD505-2E9C-101B-9397-08002B2CF9AE}" pid="97" name="Physical demands">
    <vt:lpwstr/>
  </property>
  <property fmtid="{D5CDD505-2E9C-101B-9397-08002B2CF9AE}" pid="98" name="Responsibility for people">
    <vt:lpwstr/>
  </property>
  <property fmtid="{D5CDD505-2E9C-101B-9397-08002B2CF9AE}" pid="99" name="Responsibility for supervision">
    <vt:lpwstr/>
  </property>
  <property fmtid="{D5CDD505-2E9C-101B-9397-08002B2CF9AE}" pid="100" name="School">
    <vt:lpwstr/>
  </property>
  <property fmtid="{D5CDD505-2E9C-101B-9397-08002B2CF9AE}" pid="101" name="Work demands">
    <vt:lpwstr/>
  </property>
  <property fmtid="{D5CDD505-2E9C-101B-9397-08002B2CF9AE}" pid="102" name="Accountability">
    <vt:lpwstr>D N V 100</vt:lpwstr>
  </property>
  <property fmtid="{D5CDD505-2E9C-101B-9397-08002B2CF9AE}" pid="103" name="Descision consequence">
    <vt:lpwstr/>
  </property>
  <property fmtid="{D5CDD505-2E9C-101B-9397-08002B2CF9AE}" pid="104" name="Problem solving">
    <vt:lpwstr>E 3 33% 87</vt:lpwstr>
  </property>
  <property fmtid="{D5CDD505-2E9C-101B-9397-08002B2CF9AE}" pid="105" name="Case_x0020_Management_x0020_Document_x0020_Type">
    <vt:lpwstr/>
  </property>
  <property fmtid="{D5CDD505-2E9C-101B-9397-08002B2CF9AE}" pid="106" name="Planning_x0020_Document_x0020_Type">
    <vt:lpwstr/>
  </property>
  <property fmtid="{D5CDD505-2E9C-101B-9397-08002B2CF9AE}" pid="107" name="Business_x0020_Performance_x0020_Document_x0020_Type">
    <vt:lpwstr/>
  </property>
  <property fmtid="{D5CDD505-2E9C-101B-9397-08002B2CF9AE}" pid="108" name="Contract_x0020_and_x0020_Tender_x0020_Document_x0020_Type">
    <vt:lpwstr/>
  </property>
  <property fmtid="{D5CDD505-2E9C-101B-9397-08002B2CF9AE}" pid="109" name="Legal_x0020_Document_x0020_Type">
    <vt:lpwstr/>
  </property>
  <property fmtid="{D5CDD505-2E9C-101B-9397-08002B2CF9AE}" pid="110" name="Technical_x0020_Document_x0020_Type">
    <vt:lpwstr/>
  </property>
  <property fmtid="{D5CDD505-2E9C-101B-9397-08002B2CF9AE}" pid="111" name="Financial_x0020_Document_x0020_Type">
    <vt:lpwstr/>
  </property>
  <property fmtid="{D5CDD505-2E9C-101B-9397-08002B2CF9AE}" pid="112" name="Administration_x0020_Document_x0020_Type">
    <vt:lpwstr/>
  </property>
  <property fmtid="{D5CDD505-2E9C-101B-9397-08002B2CF9AE}" pid="113" name="Coroner_x0020_Document_x0020_Type">
    <vt:lpwstr/>
  </property>
  <property fmtid="{D5CDD505-2E9C-101B-9397-08002B2CF9AE}" pid="114" name="Record_x0020_Management_x0020_Document_x0020_Type">
    <vt:lpwstr/>
  </property>
  <property fmtid="{D5CDD505-2E9C-101B-9397-08002B2CF9AE}" pid="115" name="External_x0020_Information_x0020_Document_x0020_Type">
    <vt:lpwstr/>
  </property>
  <property fmtid="{D5CDD505-2E9C-101B-9397-08002B2CF9AE}" pid="116" name="Project_x0020_Management_x0020_Document_x0020_Type">
    <vt:lpwstr/>
  </property>
  <property fmtid="{D5CDD505-2E9C-101B-9397-08002B2CF9AE}" pid="117" name="Health_x0020_and_x0020_Safety">
    <vt:lpwstr/>
  </property>
  <property fmtid="{D5CDD505-2E9C-101B-9397-08002B2CF9AE}" pid="118" name="Management_x0020_Document_x0020_Type">
    <vt:lpwstr/>
  </property>
  <property fmtid="{D5CDD505-2E9C-101B-9397-08002B2CF9AE}" pid="119" name="Provider_x0020_and_x0020_Supplier_x0020_Document_x0020_Type">
    <vt:lpwstr/>
  </property>
  <property fmtid="{D5CDD505-2E9C-101B-9397-08002B2CF9AE}" pid="120" name="Emergency_x0020_Response_x0020_Document_x0020_Type">
    <vt:lpwstr/>
  </property>
  <property fmtid="{D5CDD505-2E9C-101B-9397-08002B2CF9AE}" pid="121" name="Insurance_x0020_Document_x0020_Type">
    <vt:lpwstr/>
  </property>
  <property fmtid="{D5CDD505-2E9C-101B-9397-08002B2CF9AE}" pid="122" name="Asset_x0020_Document_x0020_Type">
    <vt:lpwstr/>
  </property>
  <property fmtid="{D5CDD505-2E9C-101B-9397-08002B2CF9AE}" pid="123" name="Service_x0020_Management_x0020_Document_x0020_Type">
    <vt:lpwstr/>
  </property>
  <property fmtid="{D5CDD505-2E9C-101B-9397-08002B2CF9AE}" pid="124" name="Profile">
    <vt:lpwstr>A1</vt:lpwstr>
  </property>
  <property fmtid="{D5CDD505-2E9C-101B-9397-08002B2CF9AE}" pid="125" name="Audit_x0020_Document_x0020_Type">
    <vt:lpwstr/>
  </property>
</Properties>
</file>