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DFB030D" w:rsidR="00702B37" w:rsidRPr="00AB3B0D" w:rsidRDefault="00702B37" w:rsidP="00C63277">
      <w:pPr>
        <w:pStyle w:val="Heading1"/>
        <w:spacing w:before="120" w:after="0" w:line="360" w:lineRule="auto"/>
        <w:rPr>
          <w:rFonts w:ascii="Trebuchet MS" w:hAnsi="Trebuchet MS"/>
          <w:b w:val="0"/>
          <w:bCs w:val="0"/>
          <w:kern w:val="0"/>
          <w:szCs w:val="24"/>
          <w:lang w:eastAsia="en-GB"/>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CE4C7B">
        <w:rPr>
          <w:rFonts w:ascii="Trebuchet MS" w:hAnsi="Trebuchet MS"/>
          <w:b w:val="0"/>
          <w:bCs w:val="0"/>
          <w:kern w:val="0"/>
          <w:szCs w:val="24"/>
          <w:lang w:eastAsia="en-GB"/>
        </w:rPr>
        <w:t>Vision Rehabilitation Specialist</w:t>
      </w:r>
    </w:p>
    <w:p w14:paraId="30154517" w14:textId="090E5326"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047571" w:rsidRPr="00047571">
        <w:rPr>
          <w:rFonts w:ascii="Trebuchet MS" w:hAnsi="Trebuchet MS"/>
          <w:b w:val="0"/>
          <w:bCs w:val="0"/>
          <w:kern w:val="0"/>
          <w:szCs w:val="24"/>
          <w:lang w:eastAsia="en-GB"/>
        </w:rPr>
        <w:t>Adult Social Care and Health</w:t>
      </w:r>
    </w:p>
    <w:p w14:paraId="5BCC6FCD" w14:textId="3FC40FE0"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047571" w:rsidRPr="00047571">
          <w:rPr>
            <w:rStyle w:val="Hyperlink"/>
            <w:rFonts w:ascii="Trebuchet MS" w:hAnsi="Trebuchet MS"/>
            <w:b w:val="0"/>
            <w:bCs w:val="0"/>
          </w:rPr>
          <w:t>Single Status</w:t>
        </w:r>
      </w:hyperlink>
      <w:r w:rsidR="00047571" w:rsidRPr="00047571">
        <w:rPr>
          <w:rFonts w:ascii="Trebuchet MS" w:hAnsi="Trebuchet MS"/>
          <w:b w:val="0"/>
          <w:bCs w:val="0"/>
        </w:rPr>
        <w:t xml:space="preserve"> 10</w:t>
      </w:r>
    </w:p>
    <w:p w14:paraId="38232885" w14:textId="2A230C50"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1A3D7F" w:rsidRPr="001A3D7F">
        <w:rPr>
          <w:bCs w:val="0"/>
        </w:rPr>
        <w:t xml:space="preserve"> </w:t>
      </w:r>
      <w:r w:rsidR="001A3D7F" w:rsidRPr="001A3D7F">
        <w:rPr>
          <w:rFonts w:ascii="Trebuchet MS" w:hAnsi="Trebuchet MS"/>
          <w:b w:val="0"/>
          <w:bCs w:val="0"/>
          <w:kern w:val="0"/>
          <w:szCs w:val="24"/>
          <w:lang w:eastAsia="en-GB"/>
        </w:rPr>
        <w:t>Practice Manager, Sensory Impairment Team</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0F74926C" w14:textId="77777777" w:rsidR="00C30E32" w:rsidRDefault="00C30E32" w:rsidP="00C30E32">
      <w:pPr>
        <w:spacing w:after="240" w:line="360" w:lineRule="auto"/>
        <w:rPr>
          <w:rFonts w:ascii="Trebuchet MS" w:hAnsi="Trebuchet MS"/>
        </w:rPr>
      </w:pPr>
      <w:r w:rsidRPr="00904B43">
        <w:rPr>
          <w:rFonts w:ascii="Trebuchet MS" w:hAnsi="Trebuchet MS"/>
        </w:rPr>
        <w:t>The Sensory Support Team truly embodies our council's values, constantly striving to enhance accessibility and champion inclusion. Their dedication to service users and their proactive approach in breaking down barriers is truly inspiring.</w:t>
      </w:r>
    </w:p>
    <w:p w14:paraId="0621E3CC" w14:textId="77777777" w:rsidR="00C30E32" w:rsidRDefault="00C30E32" w:rsidP="00C30E32">
      <w:pPr>
        <w:spacing w:after="240" w:line="360" w:lineRule="auto"/>
        <w:rPr>
          <w:rFonts w:ascii="Trebuchet MS" w:hAnsi="Trebuchet MS"/>
        </w:rPr>
      </w:pPr>
      <w:r>
        <w:rPr>
          <w:rFonts w:ascii="Trebuchet MS" w:hAnsi="Trebuchet MS"/>
        </w:rPr>
        <w:t xml:space="preserve">In this role you will be a part of a </w:t>
      </w:r>
      <w:r w:rsidRPr="00904B43">
        <w:rPr>
          <w:rFonts w:ascii="Trebuchet MS" w:hAnsi="Trebuchet MS"/>
        </w:rPr>
        <w:t>dynamic county-wide team, comprising</w:t>
      </w:r>
      <w:r>
        <w:rPr>
          <w:rFonts w:ascii="Trebuchet MS" w:hAnsi="Trebuchet MS"/>
        </w:rPr>
        <w:t xml:space="preserve"> of</w:t>
      </w:r>
      <w:r w:rsidRPr="00904B43">
        <w:rPr>
          <w:rFonts w:ascii="Trebuchet MS" w:hAnsi="Trebuchet MS"/>
        </w:rPr>
        <w:t xml:space="preserve"> dedicated Contact/Assistant Resource Officers, Resource Officers, Social Workers</w:t>
      </w:r>
      <w:r>
        <w:rPr>
          <w:rFonts w:ascii="Trebuchet MS" w:hAnsi="Trebuchet MS"/>
        </w:rPr>
        <w:t xml:space="preserve"> and</w:t>
      </w:r>
      <w:r w:rsidRPr="00904B43">
        <w:rPr>
          <w:rFonts w:ascii="Trebuchet MS" w:hAnsi="Trebuchet MS"/>
        </w:rPr>
        <w:t xml:space="preserve"> </w:t>
      </w:r>
      <w:r>
        <w:rPr>
          <w:rFonts w:ascii="Trebuchet MS" w:hAnsi="Trebuchet MS"/>
        </w:rPr>
        <w:t xml:space="preserve">fellow </w:t>
      </w:r>
      <w:r w:rsidRPr="00904B43">
        <w:rPr>
          <w:rFonts w:ascii="Trebuchet MS" w:hAnsi="Trebuchet MS"/>
        </w:rPr>
        <w:t xml:space="preserve">Vision Rehabilitation </w:t>
      </w:r>
      <w:r>
        <w:rPr>
          <w:rFonts w:ascii="Trebuchet MS" w:hAnsi="Trebuchet MS"/>
        </w:rPr>
        <w:t>Specialists</w:t>
      </w:r>
      <w:r w:rsidRPr="00904B43">
        <w:rPr>
          <w:rFonts w:ascii="Trebuchet MS" w:hAnsi="Trebuchet MS"/>
        </w:rPr>
        <w:t xml:space="preserve">, </w:t>
      </w:r>
      <w:r>
        <w:rPr>
          <w:rFonts w:ascii="Trebuchet MS" w:hAnsi="Trebuchet MS"/>
        </w:rPr>
        <w:t xml:space="preserve">who </w:t>
      </w:r>
      <w:r w:rsidRPr="00904B43">
        <w:rPr>
          <w:rFonts w:ascii="Trebuchet MS" w:hAnsi="Trebuchet MS"/>
        </w:rPr>
        <w:t xml:space="preserve">bring a wealth of expertise and passion to their roles. </w:t>
      </w:r>
      <w:r>
        <w:rPr>
          <w:rFonts w:ascii="Trebuchet MS" w:hAnsi="Trebuchet MS"/>
        </w:rPr>
        <w:t>The team’s</w:t>
      </w:r>
      <w:r w:rsidRPr="00904B43">
        <w:rPr>
          <w:rFonts w:ascii="Trebuchet MS" w:hAnsi="Trebuchet MS"/>
        </w:rPr>
        <w:t xml:space="preserve"> commitment shines through in their work providing essential equipment and reablement, empowering people to achieve their personal goals.</w:t>
      </w:r>
    </w:p>
    <w:p w14:paraId="5D2CC32D" w14:textId="77777777" w:rsidR="00C30E32" w:rsidRDefault="00C30E32" w:rsidP="00C30E32">
      <w:pPr>
        <w:spacing w:after="240" w:line="360" w:lineRule="auto"/>
        <w:rPr>
          <w:rFonts w:ascii="Trebuchet MS" w:hAnsi="Trebuchet MS"/>
        </w:rPr>
      </w:pPr>
      <w:r w:rsidRPr="00240878">
        <w:rPr>
          <w:rFonts w:ascii="Trebuchet MS" w:hAnsi="Trebuchet MS"/>
        </w:rPr>
        <w:t>All our services are joint sensory services, so our staff support people with a significant sight loss, a hearing loss, sight and hearing loss, who are Deaf BSL users or who are Deafblind.</w:t>
      </w:r>
    </w:p>
    <w:p w14:paraId="19488CC9" w14:textId="77777777" w:rsidR="00C30E32" w:rsidRDefault="00C30E32" w:rsidP="00C30E32">
      <w:pPr>
        <w:spacing w:line="360" w:lineRule="auto"/>
        <w:rPr>
          <w:rFonts w:ascii="Trebuchet MS" w:hAnsi="Trebuchet MS"/>
        </w:rPr>
      </w:pPr>
      <w:r w:rsidRPr="00904B43">
        <w:rPr>
          <w:rFonts w:ascii="Trebuchet MS" w:hAnsi="Trebuchet MS"/>
        </w:rPr>
        <w:t xml:space="preserve">Through person-centred, strength-based assessments, expertly identify needs and risks, always striving to promote individual independence, safety, and wellbeing. </w:t>
      </w:r>
      <w:r>
        <w:rPr>
          <w:rFonts w:ascii="Trebuchet MS" w:hAnsi="Trebuchet MS" w:cs="Arial"/>
        </w:rPr>
        <w:t xml:space="preserve">You will be required to </w:t>
      </w:r>
      <w:r w:rsidRPr="00D53BA8">
        <w:rPr>
          <w:rFonts w:ascii="Trebuchet MS" w:hAnsi="Trebuchet MS" w:cs="Arial"/>
        </w:rPr>
        <w:t xml:space="preserve">provide specialist rehabilitation services to </w:t>
      </w:r>
      <w:r w:rsidRPr="000763C5">
        <w:rPr>
          <w:rFonts w:ascii="Trebuchet MS" w:hAnsi="Trebuchet MS" w:cs="Arial"/>
        </w:rPr>
        <w:t>adults with sight loss (and dual sensory loss),</w:t>
      </w:r>
      <w:r>
        <w:rPr>
          <w:rFonts w:ascii="Trebuchet MS" w:hAnsi="Trebuchet MS" w:cs="Arial"/>
        </w:rPr>
        <w:t xml:space="preserve"> </w:t>
      </w:r>
      <w:r w:rsidRPr="00D53BA8">
        <w:rPr>
          <w:rFonts w:ascii="Trebuchet MS" w:hAnsi="Trebuchet MS" w:cs="Arial"/>
        </w:rPr>
        <w:t xml:space="preserve">including daily living skills, mobility &amp; orientation, communication techniques and risk assessments.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11A70B37" w14:textId="76849EC4" w:rsidR="008C0BD8" w:rsidRPr="008C0BD8" w:rsidRDefault="008C0BD8" w:rsidP="008C0BD8">
      <w:pPr>
        <w:pStyle w:val="ListParagraph"/>
        <w:numPr>
          <w:ilvl w:val="0"/>
          <w:numId w:val="12"/>
        </w:numPr>
        <w:spacing w:after="200" w:line="360" w:lineRule="auto"/>
        <w:rPr>
          <w:rFonts w:ascii="Trebuchet MS" w:hAnsi="Trebuchet MS" w:cs="Arial"/>
        </w:rPr>
      </w:pPr>
      <w:r w:rsidRPr="008C0BD8">
        <w:rPr>
          <w:rFonts w:ascii="Trebuchet MS" w:hAnsi="Trebuchet MS" w:cs="Arial"/>
        </w:rPr>
        <w:t>Making assessments of need in accordance with the department’s eligibility criteria and planning appropriate responses.</w:t>
      </w:r>
    </w:p>
    <w:p w14:paraId="722B25A6" w14:textId="3FA95EE3" w:rsidR="008C0BD8" w:rsidRPr="008C0BD8" w:rsidRDefault="008C0BD8" w:rsidP="008C0BD8">
      <w:pPr>
        <w:pStyle w:val="ListParagraph"/>
        <w:numPr>
          <w:ilvl w:val="0"/>
          <w:numId w:val="12"/>
        </w:numPr>
        <w:spacing w:after="200" w:line="360" w:lineRule="auto"/>
        <w:rPr>
          <w:rFonts w:ascii="Trebuchet MS" w:hAnsi="Trebuchet MS" w:cs="Arial"/>
        </w:rPr>
      </w:pPr>
      <w:r w:rsidRPr="008C0BD8">
        <w:rPr>
          <w:rFonts w:ascii="Trebuchet MS" w:hAnsi="Trebuchet MS" w:cs="Arial"/>
        </w:rPr>
        <w:t>Acting under appropriate legislation to safeguard the welfare of adults including providing accommodation and seeking of legal orders.</w:t>
      </w:r>
    </w:p>
    <w:p w14:paraId="2BE44CFC" w14:textId="533CE198" w:rsidR="008C0BD8" w:rsidRPr="008C0BD8" w:rsidRDefault="008C0BD8" w:rsidP="008C0BD8">
      <w:pPr>
        <w:pStyle w:val="ListParagraph"/>
        <w:numPr>
          <w:ilvl w:val="0"/>
          <w:numId w:val="12"/>
        </w:numPr>
        <w:spacing w:after="200" w:line="360" w:lineRule="auto"/>
        <w:rPr>
          <w:rFonts w:ascii="Trebuchet MS" w:hAnsi="Trebuchet MS" w:cs="Arial"/>
        </w:rPr>
      </w:pPr>
      <w:r>
        <w:rPr>
          <w:rFonts w:ascii="Trebuchet MS" w:hAnsi="Trebuchet MS" w:cs="Arial"/>
        </w:rPr>
        <w:lastRenderedPageBreak/>
        <w:t>W</w:t>
      </w:r>
      <w:r w:rsidRPr="008C0BD8">
        <w:rPr>
          <w:rFonts w:ascii="Trebuchet MS" w:hAnsi="Trebuchet MS" w:cs="Arial"/>
        </w:rPr>
        <w:t>ork in partnership with other statutory, independent and voluntary organisations to ensure the service is responsive to user’s needs and to provide comprehensive packages of care.</w:t>
      </w:r>
    </w:p>
    <w:p w14:paraId="32D582EB" w14:textId="12176B44" w:rsidR="008C0BD8" w:rsidRPr="008C0BD8" w:rsidRDefault="008C0BD8" w:rsidP="008C0BD8">
      <w:pPr>
        <w:pStyle w:val="ListParagraph"/>
        <w:numPr>
          <w:ilvl w:val="0"/>
          <w:numId w:val="12"/>
        </w:numPr>
        <w:spacing w:after="200" w:line="360" w:lineRule="auto"/>
        <w:rPr>
          <w:rFonts w:ascii="Trebuchet MS" w:hAnsi="Trebuchet MS" w:cs="Arial"/>
        </w:rPr>
      </w:pPr>
      <w:r w:rsidRPr="008C0BD8">
        <w:rPr>
          <w:rFonts w:ascii="Trebuchet MS" w:hAnsi="Trebuchet MS" w:cs="Arial"/>
        </w:rPr>
        <w:t>Monitoring and review clients according to statutory and departmental requirements.</w:t>
      </w:r>
    </w:p>
    <w:p w14:paraId="2577B642" w14:textId="3C309B71" w:rsidR="008C0BD8" w:rsidRPr="008C0BD8" w:rsidRDefault="008C0BD8" w:rsidP="008C0BD8">
      <w:pPr>
        <w:pStyle w:val="ListParagraph"/>
        <w:numPr>
          <w:ilvl w:val="0"/>
          <w:numId w:val="12"/>
        </w:numPr>
        <w:spacing w:after="200" w:line="360" w:lineRule="auto"/>
        <w:rPr>
          <w:rFonts w:ascii="Trebuchet MS" w:hAnsi="Trebuchet MS" w:cs="Arial"/>
        </w:rPr>
      </w:pPr>
      <w:r w:rsidRPr="008C0BD8">
        <w:rPr>
          <w:rFonts w:ascii="Trebuchet MS" w:hAnsi="Trebuchet MS" w:cs="Arial"/>
        </w:rPr>
        <w:t>Maintaining records of their work as required departmentally.</w:t>
      </w:r>
    </w:p>
    <w:p w14:paraId="667D0DC1" w14:textId="1AD22ACE" w:rsidR="008C0BD8" w:rsidRPr="008C0BD8" w:rsidRDefault="008C0BD8" w:rsidP="008C0BD8">
      <w:pPr>
        <w:pStyle w:val="ListParagraph"/>
        <w:numPr>
          <w:ilvl w:val="0"/>
          <w:numId w:val="12"/>
        </w:numPr>
        <w:spacing w:after="200" w:line="360" w:lineRule="auto"/>
        <w:rPr>
          <w:rFonts w:ascii="Trebuchet MS" w:hAnsi="Trebuchet MS" w:cs="Arial"/>
        </w:rPr>
      </w:pPr>
      <w:r w:rsidRPr="008C0BD8">
        <w:rPr>
          <w:rFonts w:ascii="Trebuchet MS" w:hAnsi="Trebuchet MS" w:cs="Arial"/>
        </w:rPr>
        <w:t>Preparation and production of written reports as necessary.</w:t>
      </w:r>
    </w:p>
    <w:p w14:paraId="2D89041A" w14:textId="0ECEC318" w:rsidR="008C0BD8" w:rsidRPr="00573D9F" w:rsidRDefault="008C0BD8" w:rsidP="00573D9F">
      <w:pPr>
        <w:pStyle w:val="ListParagraph"/>
        <w:numPr>
          <w:ilvl w:val="0"/>
          <w:numId w:val="12"/>
        </w:numPr>
        <w:spacing w:after="200" w:line="360" w:lineRule="auto"/>
        <w:rPr>
          <w:rFonts w:ascii="Trebuchet MS" w:hAnsi="Trebuchet MS" w:cs="Arial"/>
        </w:rPr>
      </w:pPr>
      <w:r w:rsidRPr="008C0BD8">
        <w:rPr>
          <w:rFonts w:ascii="Trebuchet MS" w:hAnsi="Trebuchet MS" w:cs="Arial"/>
        </w:rPr>
        <w:t>Providing information and advice.</w:t>
      </w:r>
    </w:p>
    <w:p w14:paraId="508B0F24" w14:textId="059C9219" w:rsidR="008C0BD8" w:rsidRPr="00573D9F" w:rsidRDefault="008C0BD8" w:rsidP="00573D9F">
      <w:pPr>
        <w:spacing w:after="200" w:line="360" w:lineRule="auto"/>
        <w:rPr>
          <w:rFonts w:ascii="Trebuchet MS" w:hAnsi="Trebuchet MS" w:cs="Arial"/>
          <w:b/>
          <w:bCs/>
        </w:rPr>
      </w:pPr>
      <w:r w:rsidRPr="00573D9F">
        <w:rPr>
          <w:rFonts w:ascii="Trebuchet MS" w:hAnsi="Trebuchet MS" w:cs="Arial"/>
          <w:b/>
          <w:bCs/>
        </w:rPr>
        <w:t>In respect of the work of the team or area, there would also be a need for:</w:t>
      </w:r>
    </w:p>
    <w:p w14:paraId="3DDEDAB3" w14:textId="7DE675E0" w:rsidR="008C0BD8" w:rsidRPr="00573D9F" w:rsidRDefault="008C0BD8" w:rsidP="00573D9F">
      <w:pPr>
        <w:pStyle w:val="ListParagraph"/>
        <w:numPr>
          <w:ilvl w:val="0"/>
          <w:numId w:val="12"/>
        </w:numPr>
        <w:spacing w:after="200" w:line="360" w:lineRule="auto"/>
        <w:rPr>
          <w:rFonts w:ascii="Trebuchet MS" w:hAnsi="Trebuchet MS" w:cs="Arial"/>
        </w:rPr>
      </w:pPr>
      <w:r w:rsidRPr="008C0BD8">
        <w:rPr>
          <w:rFonts w:ascii="Trebuchet MS" w:hAnsi="Trebuchet MS" w:cs="Arial"/>
        </w:rPr>
        <w:t>Participation on duty rotas as required.</w:t>
      </w:r>
    </w:p>
    <w:p w14:paraId="1C361CE5" w14:textId="71D637AB" w:rsidR="008C0BD8" w:rsidRPr="00573D9F" w:rsidRDefault="00573D9F" w:rsidP="00573D9F">
      <w:pPr>
        <w:pStyle w:val="ListParagraph"/>
        <w:numPr>
          <w:ilvl w:val="0"/>
          <w:numId w:val="12"/>
        </w:numPr>
        <w:spacing w:after="200" w:line="360" w:lineRule="auto"/>
        <w:rPr>
          <w:rFonts w:ascii="Trebuchet MS" w:hAnsi="Trebuchet MS" w:cs="Arial"/>
        </w:rPr>
      </w:pPr>
      <w:r>
        <w:rPr>
          <w:rFonts w:ascii="Trebuchet MS" w:hAnsi="Trebuchet MS" w:cs="Arial"/>
        </w:rPr>
        <w:t>P</w:t>
      </w:r>
      <w:r w:rsidR="008C0BD8" w:rsidRPr="008C0BD8">
        <w:rPr>
          <w:rFonts w:ascii="Trebuchet MS" w:hAnsi="Trebuchet MS" w:cs="Arial"/>
        </w:rPr>
        <w:t>articipate as a member of the team in planning, developing and monitoring local services.</w:t>
      </w:r>
    </w:p>
    <w:p w14:paraId="7702D35D" w14:textId="7F81C2ED" w:rsidR="008C0BD8" w:rsidRPr="00573D9F" w:rsidRDefault="008C0BD8" w:rsidP="00573D9F">
      <w:pPr>
        <w:pStyle w:val="ListParagraph"/>
        <w:numPr>
          <w:ilvl w:val="0"/>
          <w:numId w:val="12"/>
        </w:numPr>
        <w:spacing w:after="200" w:line="360" w:lineRule="auto"/>
        <w:rPr>
          <w:rFonts w:ascii="Trebuchet MS" w:hAnsi="Trebuchet MS" w:cs="Arial"/>
        </w:rPr>
      </w:pPr>
      <w:r w:rsidRPr="008C0BD8">
        <w:rPr>
          <w:rFonts w:ascii="Trebuchet MS" w:hAnsi="Trebuchet MS" w:cs="Arial"/>
        </w:rPr>
        <w:t>Provision of information and statistics for departmental purposes.</w:t>
      </w:r>
    </w:p>
    <w:p w14:paraId="64243FBB" w14:textId="719BA60A" w:rsidR="008C0BD8" w:rsidRPr="00573D9F" w:rsidRDefault="00573D9F" w:rsidP="00573D9F">
      <w:pPr>
        <w:pStyle w:val="ListParagraph"/>
        <w:numPr>
          <w:ilvl w:val="0"/>
          <w:numId w:val="12"/>
        </w:numPr>
        <w:spacing w:after="200" w:line="360" w:lineRule="auto"/>
        <w:rPr>
          <w:rFonts w:ascii="Trebuchet MS" w:hAnsi="Trebuchet MS" w:cs="Arial"/>
        </w:rPr>
      </w:pPr>
      <w:r>
        <w:rPr>
          <w:rFonts w:ascii="Trebuchet MS" w:hAnsi="Trebuchet MS" w:cs="Arial"/>
        </w:rPr>
        <w:t>C</w:t>
      </w:r>
      <w:r w:rsidR="008C0BD8" w:rsidRPr="008C0BD8">
        <w:rPr>
          <w:rFonts w:ascii="Trebuchet MS" w:hAnsi="Trebuchet MS" w:cs="Arial"/>
        </w:rPr>
        <w:t>ommitment to training activities to further personal development and to keep abreast of the changing demands of the role.</w:t>
      </w:r>
    </w:p>
    <w:p w14:paraId="71FB6AB9" w14:textId="2738EC9E" w:rsidR="008C0BD8" w:rsidRPr="00573D9F" w:rsidRDefault="00573D9F" w:rsidP="00573D9F">
      <w:pPr>
        <w:pStyle w:val="ListParagraph"/>
        <w:numPr>
          <w:ilvl w:val="0"/>
          <w:numId w:val="12"/>
        </w:numPr>
        <w:spacing w:after="200" w:line="360" w:lineRule="auto"/>
        <w:rPr>
          <w:rFonts w:ascii="Trebuchet MS" w:hAnsi="Trebuchet MS" w:cs="Arial"/>
        </w:rPr>
      </w:pPr>
      <w:r>
        <w:rPr>
          <w:rFonts w:ascii="Trebuchet MS" w:hAnsi="Trebuchet MS" w:cs="Arial"/>
        </w:rPr>
        <w:t>C</w:t>
      </w:r>
      <w:r w:rsidR="008C0BD8" w:rsidRPr="008C0BD8">
        <w:rPr>
          <w:rFonts w:ascii="Trebuchet MS" w:hAnsi="Trebuchet MS" w:cs="Arial"/>
        </w:rPr>
        <w:t>ommitment to establishing an effective supervision relationship with supervisor and supervisees (where this is required).</w:t>
      </w:r>
    </w:p>
    <w:p w14:paraId="553D3FC6" w14:textId="5830E3CA" w:rsidR="008C0BD8" w:rsidRPr="00573D9F" w:rsidRDefault="00573D9F" w:rsidP="00573D9F">
      <w:pPr>
        <w:pStyle w:val="ListParagraph"/>
        <w:numPr>
          <w:ilvl w:val="0"/>
          <w:numId w:val="12"/>
        </w:numPr>
        <w:spacing w:after="200" w:line="360" w:lineRule="auto"/>
        <w:rPr>
          <w:rFonts w:ascii="Trebuchet MS" w:hAnsi="Trebuchet MS" w:cs="Arial"/>
        </w:rPr>
      </w:pPr>
      <w:r>
        <w:rPr>
          <w:rFonts w:ascii="Trebuchet MS" w:hAnsi="Trebuchet MS" w:cs="Arial"/>
        </w:rPr>
        <w:t>I</w:t>
      </w:r>
      <w:r w:rsidR="008C0BD8" w:rsidRPr="008C0BD8">
        <w:rPr>
          <w:rFonts w:ascii="Trebuchet MS" w:hAnsi="Trebuchet MS" w:cs="Arial"/>
        </w:rPr>
        <w:t>dentify and provide specialist rehabilitation services to adults with a visual impairment including daily living skills, mobility &amp; orientation, communication techniques and risk assessments.</w:t>
      </w:r>
    </w:p>
    <w:p w14:paraId="7BD506D5" w14:textId="77777777" w:rsidR="00B3386A" w:rsidRPr="00B3386A" w:rsidRDefault="00B3386A" w:rsidP="001B42BB">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6741FBA"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1FF1F046"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D1C9E08" w14:textId="7C5419B5" w:rsidR="00B3386A" w:rsidRPr="00573D9F" w:rsidRDefault="00B3386A" w:rsidP="00573D9F">
      <w:pPr>
        <w:numPr>
          <w:ilvl w:val="0"/>
          <w:numId w:val="14"/>
        </w:numPr>
        <w:spacing w:after="200" w:line="276" w:lineRule="auto"/>
        <w:rPr>
          <w:rFonts w:ascii="Trebuchet MS" w:hAnsi="Trebuchet MS" w:cs="Arial"/>
        </w:rPr>
        <w:sectPr w:rsidR="00B3386A" w:rsidRPr="00573D9F" w:rsidSect="003F5381">
          <w:headerReference w:type="default" r:id="rId13"/>
          <w:footerReference w:type="default" r:id="rId14"/>
          <w:pgSz w:w="11906" w:h="16838"/>
          <w:pgMar w:top="1440" w:right="1440" w:bottom="1440" w:left="1440" w:header="708" w:footer="708" w:gutter="0"/>
          <w:cols w:space="708"/>
          <w:docGrid w:linePitch="360"/>
        </w:sectPr>
      </w:pPr>
      <w:r w:rsidRPr="00B3386A">
        <w:rPr>
          <w:rFonts w:ascii="Trebuchet MS" w:hAnsi="Trebuchet MS" w:cs="Arial"/>
        </w:rPr>
        <w:t>Making the best of our resources - ensuring awareness of the impact of what you do to maximise the use of public monies.</w:t>
      </w:r>
    </w:p>
    <w:p w14:paraId="429BB020" w14:textId="3C9C3CF6" w:rsidR="003B26AF"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DAEEE59" w14:textId="277AF016" w:rsidR="00B23763" w:rsidRPr="00D15BBE" w:rsidRDefault="007E15C9" w:rsidP="00D15BBE">
      <w:pPr>
        <w:pStyle w:val="ListParagraph"/>
        <w:numPr>
          <w:ilvl w:val="0"/>
          <w:numId w:val="18"/>
        </w:numPr>
        <w:spacing w:line="360" w:lineRule="auto"/>
        <w:rPr>
          <w:rFonts w:ascii="Trebuchet MS" w:hAnsi="Trebuchet MS" w:cs="Arial"/>
        </w:rPr>
      </w:pPr>
      <w:r>
        <w:rPr>
          <w:rFonts w:ascii="Trebuchet MS" w:hAnsi="Trebuchet MS" w:cs="Arial"/>
        </w:rPr>
        <w:t xml:space="preserve">RQF Level 5 </w:t>
      </w:r>
      <w:r w:rsidR="001928FA">
        <w:rPr>
          <w:rFonts w:ascii="Trebuchet MS" w:hAnsi="Trebuchet MS" w:cs="Arial"/>
        </w:rPr>
        <w:t>qualification,</w:t>
      </w:r>
      <w:r w:rsidR="00BB61CB" w:rsidRPr="00D15BBE">
        <w:rPr>
          <w:rFonts w:ascii="Trebuchet MS" w:hAnsi="Trebuchet MS" w:cs="Arial"/>
        </w:rPr>
        <w:t xml:space="preserve"> Rehabilitation Officer for the Visually Impaired or equivalent.</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BD6CC01" w14:textId="75ED9AFD" w:rsidR="005120FD" w:rsidRPr="00D15BBE" w:rsidRDefault="005120FD" w:rsidP="00D15BBE">
      <w:pPr>
        <w:pStyle w:val="ListParagraph"/>
        <w:numPr>
          <w:ilvl w:val="0"/>
          <w:numId w:val="18"/>
        </w:numPr>
        <w:spacing w:line="360" w:lineRule="auto"/>
        <w:rPr>
          <w:rFonts w:ascii="Trebuchet MS" w:hAnsi="Trebuchet MS" w:cs="Arial"/>
        </w:rPr>
      </w:pPr>
      <w:r w:rsidRPr="00D15BBE">
        <w:rPr>
          <w:rFonts w:ascii="Trebuchet MS" w:hAnsi="Trebuchet MS" w:cs="Arial"/>
        </w:rPr>
        <w:t xml:space="preserve">Rehabilitation Skills (orientation &amp; mobility, daily Living). </w:t>
      </w:r>
    </w:p>
    <w:p w14:paraId="31D05FE6" w14:textId="5237BA10" w:rsidR="005120FD" w:rsidRPr="00D15BBE" w:rsidRDefault="005120FD" w:rsidP="00D15BBE">
      <w:pPr>
        <w:pStyle w:val="ListParagraph"/>
        <w:numPr>
          <w:ilvl w:val="0"/>
          <w:numId w:val="18"/>
        </w:numPr>
        <w:spacing w:line="360" w:lineRule="auto"/>
        <w:rPr>
          <w:rFonts w:ascii="Trebuchet MS" w:hAnsi="Trebuchet MS" w:cs="Arial"/>
        </w:rPr>
      </w:pPr>
      <w:r w:rsidRPr="00D15BBE">
        <w:rPr>
          <w:rFonts w:ascii="Trebuchet MS" w:hAnsi="Trebuchet MS" w:cs="Arial"/>
        </w:rPr>
        <w:t>Communication techniques (Visual Impairment).</w:t>
      </w:r>
    </w:p>
    <w:p w14:paraId="6B51F771" w14:textId="21B0F4A6" w:rsidR="00C92C07" w:rsidRDefault="00C92C07" w:rsidP="00C92C07">
      <w:pPr>
        <w:pStyle w:val="ListParagraph"/>
        <w:numPr>
          <w:ilvl w:val="0"/>
          <w:numId w:val="18"/>
        </w:numPr>
        <w:spacing w:line="360" w:lineRule="auto"/>
        <w:rPr>
          <w:rFonts w:ascii="Trebuchet MS" w:hAnsi="Trebuchet MS" w:cs="Arial"/>
        </w:rPr>
      </w:pPr>
      <w:r w:rsidRPr="00C92C07">
        <w:rPr>
          <w:rFonts w:ascii="Trebuchet MS" w:hAnsi="Trebuchet MS" w:cs="Arial"/>
        </w:rPr>
        <w:t>Ability to communicate effectively with a range of people in a clear, concise and accurate manner, changing messages to suit different audiences.</w:t>
      </w:r>
    </w:p>
    <w:p w14:paraId="2DB5BF38" w14:textId="07D92FB3" w:rsidR="00377F77" w:rsidRPr="00F672FE" w:rsidRDefault="00377F77" w:rsidP="00F672FE">
      <w:pPr>
        <w:pStyle w:val="ListParagraph"/>
        <w:numPr>
          <w:ilvl w:val="0"/>
          <w:numId w:val="18"/>
        </w:numPr>
        <w:spacing w:line="360" w:lineRule="auto"/>
        <w:rPr>
          <w:rFonts w:ascii="Trebuchet MS" w:hAnsi="Trebuchet MS" w:cs="Arial"/>
        </w:rPr>
      </w:pPr>
      <w:r w:rsidRPr="00D15BBE">
        <w:rPr>
          <w:rFonts w:ascii="Trebuchet MS" w:hAnsi="Trebuchet MS" w:cs="Arial"/>
        </w:rPr>
        <w:t>Ability to converse at ease with customer and provide advice in accurate spoken English</w:t>
      </w:r>
      <w:r>
        <w:rPr>
          <w:rFonts w:ascii="Trebuchet MS" w:hAnsi="Trebuchet MS" w:cs="Arial"/>
        </w:rPr>
        <w:t>.</w:t>
      </w:r>
    </w:p>
    <w:p w14:paraId="02B13566" w14:textId="6E21108E" w:rsidR="00C92C07" w:rsidRPr="00F672FE" w:rsidRDefault="00C92C07" w:rsidP="00C92C07">
      <w:pPr>
        <w:pStyle w:val="ListParagraph"/>
        <w:numPr>
          <w:ilvl w:val="0"/>
          <w:numId w:val="18"/>
        </w:numPr>
        <w:spacing w:line="360" w:lineRule="auto"/>
        <w:rPr>
          <w:rFonts w:ascii="Trebuchet MS" w:hAnsi="Trebuchet MS" w:cs="Arial"/>
        </w:rPr>
      </w:pPr>
      <w:r w:rsidRPr="00C92C07">
        <w:rPr>
          <w:rFonts w:ascii="Trebuchet MS" w:hAnsi="Trebuchet MS" w:cs="Arial"/>
        </w:rPr>
        <w:t xml:space="preserve">Ability to plan and organise a varied workload for self and others, working to short deadlines. </w:t>
      </w:r>
    </w:p>
    <w:p w14:paraId="2860C3E1" w14:textId="712CDF2E" w:rsidR="005120FD" w:rsidRPr="00D15BBE" w:rsidRDefault="005120FD" w:rsidP="00D15BBE">
      <w:pPr>
        <w:pStyle w:val="ListParagraph"/>
        <w:numPr>
          <w:ilvl w:val="0"/>
          <w:numId w:val="18"/>
        </w:numPr>
        <w:spacing w:line="360" w:lineRule="auto"/>
        <w:rPr>
          <w:rFonts w:ascii="Trebuchet MS" w:hAnsi="Trebuchet MS" w:cs="Arial"/>
        </w:rPr>
      </w:pPr>
      <w:r w:rsidRPr="00D15BBE">
        <w:rPr>
          <w:rFonts w:ascii="Trebuchet MS" w:hAnsi="Trebuchet MS" w:cs="Arial"/>
        </w:rPr>
        <w:t xml:space="preserve">Administration and report writing skills. </w:t>
      </w:r>
    </w:p>
    <w:p w14:paraId="0261CB86" w14:textId="15431486" w:rsidR="005120FD" w:rsidRPr="00D15BBE" w:rsidRDefault="005120FD" w:rsidP="00D15BBE">
      <w:pPr>
        <w:pStyle w:val="ListParagraph"/>
        <w:numPr>
          <w:ilvl w:val="0"/>
          <w:numId w:val="18"/>
        </w:numPr>
        <w:spacing w:line="360" w:lineRule="auto"/>
        <w:rPr>
          <w:rFonts w:ascii="Trebuchet MS" w:hAnsi="Trebuchet MS" w:cs="Arial"/>
        </w:rPr>
      </w:pPr>
      <w:r w:rsidRPr="00D15BBE">
        <w:rPr>
          <w:rFonts w:ascii="Trebuchet MS" w:hAnsi="Trebuchet MS" w:cs="Arial"/>
        </w:rPr>
        <w:t>Ability to work as part of a team.</w:t>
      </w:r>
    </w:p>
    <w:p w14:paraId="2CE09FF3" w14:textId="1CA63F93" w:rsidR="00377F77" w:rsidRPr="00F672FE" w:rsidRDefault="00377F77" w:rsidP="00377F77">
      <w:pPr>
        <w:pStyle w:val="ListParagraph"/>
        <w:numPr>
          <w:ilvl w:val="0"/>
          <w:numId w:val="18"/>
        </w:numPr>
        <w:spacing w:line="360" w:lineRule="auto"/>
        <w:rPr>
          <w:rFonts w:ascii="Trebuchet MS" w:hAnsi="Trebuchet MS" w:cs="Arial"/>
        </w:rPr>
      </w:pPr>
      <w:r w:rsidRPr="00377F77">
        <w:rPr>
          <w:rFonts w:ascii="Trebuchet MS" w:hAnsi="Trebuchet MS" w:cs="Arial"/>
        </w:rPr>
        <w:t>Ability to use technology as part of the role: Microsoft 365 including Outlook, Excel, Word, PowerPoint, Microsoft Teams, devices: laptops, corporate iPhones and surface hubs.</w:t>
      </w:r>
    </w:p>
    <w:p w14:paraId="3BDC036C" w14:textId="57D7FCB3" w:rsidR="005120FD" w:rsidRPr="00D15BBE" w:rsidRDefault="005120FD" w:rsidP="00D15BBE">
      <w:pPr>
        <w:pStyle w:val="ListParagraph"/>
        <w:numPr>
          <w:ilvl w:val="0"/>
          <w:numId w:val="18"/>
        </w:numPr>
        <w:spacing w:line="360" w:lineRule="auto"/>
        <w:rPr>
          <w:rFonts w:ascii="Trebuchet MS" w:hAnsi="Trebuchet MS" w:cs="Arial"/>
        </w:rPr>
      </w:pPr>
      <w:r w:rsidRPr="00D15BBE">
        <w:rPr>
          <w:rFonts w:ascii="Trebuchet MS" w:hAnsi="Trebuchet MS" w:cs="Arial"/>
        </w:rPr>
        <w:t>Ability to work creatively with adults, carers and families.</w:t>
      </w:r>
    </w:p>
    <w:p w14:paraId="6C712F3F" w14:textId="5735E9CA" w:rsidR="00974A4F" w:rsidRPr="00D15BBE" w:rsidRDefault="00A872D2" w:rsidP="00D15BBE">
      <w:pPr>
        <w:pStyle w:val="ListParagraph"/>
        <w:numPr>
          <w:ilvl w:val="0"/>
          <w:numId w:val="18"/>
        </w:numPr>
        <w:spacing w:line="360" w:lineRule="auto"/>
        <w:rPr>
          <w:rFonts w:ascii="Trebuchet MS" w:hAnsi="Trebuchet MS" w:cs="Arial"/>
        </w:rPr>
      </w:pPr>
      <w:r>
        <w:rPr>
          <w:rFonts w:ascii="Trebuchet MS" w:hAnsi="Trebuchet MS" w:cs="Arial"/>
        </w:rPr>
        <w:t>Knowledge o</w:t>
      </w:r>
      <w:r w:rsidR="00974A4F" w:rsidRPr="00D15BBE">
        <w:rPr>
          <w:rFonts w:ascii="Trebuchet MS" w:hAnsi="Trebuchet MS" w:cs="Arial"/>
        </w:rPr>
        <w:t>f main issues in working with adults with visual impairment (e.g. eye conditions, specialist communication techniques, emotional effects of sight impairment) and additional complex needs, e.g. ageing, physical and learning disability, mental ill health and dementia.</w:t>
      </w:r>
    </w:p>
    <w:p w14:paraId="0A357336" w14:textId="5B046129" w:rsidR="00974A4F" w:rsidRPr="00EB4634" w:rsidRDefault="00974A4F" w:rsidP="00EB4634">
      <w:pPr>
        <w:pStyle w:val="ListParagraph"/>
        <w:numPr>
          <w:ilvl w:val="0"/>
          <w:numId w:val="18"/>
        </w:numPr>
        <w:spacing w:line="360" w:lineRule="auto"/>
        <w:rPr>
          <w:rFonts w:ascii="Trebuchet MS" w:hAnsi="Trebuchet MS" w:cs="Arial"/>
        </w:rPr>
      </w:pPr>
      <w:r w:rsidRPr="00D15BBE">
        <w:rPr>
          <w:rFonts w:ascii="Trebuchet MS" w:hAnsi="Trebuchet MS" w:cs="Arial"/>
        </w:rPr>
        <w:t>Experience of working with people with a visual impairment</w:t>
      </w:r>
      <w:r w:rsidR="00EB4634">
        <w:rPr>
          <w:rFonts w:ascii="Trebuchet MS" w:hAnsi="Trebuchet MS" w:cs="Arial"/>
        </w:rPr>
        <w:t>, i</w:t>
      </w:r>
      <w:r w:rsidRPr="00EB4634">
        <w:rPr>
          <w:rFonts w:ascii="Trebuchet MS" w:hAnsi="Trebuchet MS" w:cs="Arial"/>
        </w:rPr>
        <w:t>n a rehabilitative role.</w:t>
      </w:r>
    </w:p>
    <w:p w14:paraId="3F918A87" w14:textId="6DB218F4" w:rsidR="00974A4F" w:rsidRPr="00D15BBE" w:rsidRDefault="000151E6" w:rsidP="00D15BBE">
      <w:pPr>
        <w:pStyle w:val="ListParagraph"/>
        <w:numPr>
          <w:ilvl w:val="0"/>
          <w:numId w:val="18"/>
        </w:numPr>
        <w:spacing w:line="360" w:lineRule="auto"/>
        <w:rPr>
          <w:rFonts w:ascii="Trebuchet MS" w:hAnsi="Trebuchet MS" w:cs="Arial"/>
        </w:rPr>
      </w:pPr>
      <w:r>
        <w:rPr>
          <w:rFonts w:ascii="Trebuchet MS" w:hAnsi="Trebuchet MS" w:cs="Arial"/>
        </w:rPr>
        <w:t>Experience o</w:t>
      </w:r>
      <w:r w:rsidR="00974A4F" w:rsidRPr="00D15BBE">
        <w:rPr>
          <w:rFonts w:ascii="Trebuchet MS" w:hAnsi="Trebuchet MS" w:cs="Arial"/>
        </w:rPr>
        <w:t>f working with other agencies or voluntary organisations.</w:t>
      </w:r>
    </w:p>
    <w:p w14:paraId="66B2AFB6" w14:textId="04B6346E" w:rsidR="00AA7987" w:rsidRPr="00D15BBE" w:rsidRDefault="00AA7987" w:rsidP="00D15BBE">
      <w:pPr>
        <w:pStyle w:val="ListParagraph"/>
        <w:numPr>
          <w:ilvl w:val="0"/>
          <w:numId w:val="18"/>
        </w:numPr>
        <w:spacing w:line="360" w:lineRule="auto"/>
        <w:rPr>
          <w:rFonts w:ascii="Trebuchet MS" w:hAnsi="Trebuchet MS" w:cs="Arial"/>
        </w:rPr>
      </w:pPr>
      <w:r w:rsidRPr="00D15BBE">
        <w:rPr>
          <w:rFonts w:ascii="Trebuchet MS" w:hAnsi="Trebuchet MS" w:cs="Arial"/>
        </w:rPr>
        <w:t>Commitment to anti-oppressive practice.</w:t>
      </w:r>
    </w:p>
    <w:p w14:paraId="0D614138" w14:textId="624098A6" w:rsidR="00AA7987" w:rsidRPr="00D15BBE" w:rsidRDefault="00AA7987" w:rsidP="00D15BBE">
      <w:pPr>
        <w:pStyle w:val="ListParagraph"/>
        <w:numPr>
          <w:ilvl w:val="0"/>
          <w:numId w:val="18"/>
        </w:numPr>
        <w:spacing w:line="360" w:lineRule="auto"/>
        <w:rPr>
          <w:rFonts w:ascii="Trebuchet MS" w:hAnsi="Trebuchet MS" w:cs="Arial"/>
        </w:rPr>
      </w:pPr>
      <w:r w:rsidRPr="00D15BBE">
        <w:rPr>
          <w:rFonts w:ascii="Trebuchet MS" w:hAnsi="Trebuchet MS" w:cs="Arial"/>
        </w:rPr>
        <w:t>Commitment to professional development and engagement in sharing learning and expertise with others.</w:t>
      </w:r>
    </w:p>
    <w:p w14:paraId="670FC78D" w14:textId="77777777" w:rsidR="00AA7987" w:rsidRPr="00D15BBE" w:rsidRDefault="00AA7987" w:rsidP="00D15BBE">
      <w:pPr>
        <w:pStyle w:val="ListParagraph"/>
        <w:numPr>
          <w:ilvl w:val="0"/>
          <w:numId w:val="18"/>
        </w:numPr>
        <w:spacing w:line="360" w:lineRule="auto"/>
        <w:rPr>
          <w:rFonts w:ascii="Trebuchet MS" w:hAnsi="Trebuchet MS" w:cs="Arial"/>
        </w:rPr>
      </w:pPr>
      <w:r w:rsidRPr="00D15BBE">
        <w:rPr>
          <w:rFonts w:ascii="Trebuchet MS" w:hAnsi="Trebuchet MS" w:cs="Arial"/>
        </w:rPr>
        <w:t>Flexibility and openness to new ideas and innovative ways of working.</w:t>
      </w:r>
    </w:p>
    <w:p w14:paraId="4D7C2174" w14:textId="7F82C9B1" w:rsidR="00974A4F" w:rsidRDefault="000857D9" w:rsidP="000151E6">
      <w:pPr>
        <w:pStyle w:val="ListParagraph"/>
        <w:numPr>
          <w:ilvl w:val="0"/>
          <w:numId w:val="18"/>
        </w:numPr>
        <w:spacing w:line="360" w:lineRule="auto"/>
        <w:rPr>
          <w:rFonts w:ascii="Trebuchet MS" w:hAnsi="Trebuchet MS" w:cs="Arial"/>
        </w:rPr>
      </w:pPr>
      <w:r w:rsidRPr="00D15BBE">
        <w:rPr>
          <w:rFonts w:ascii="Trebuchet MS" w:hAnsi="Trebuchet MS" w:cs="Arial"/>
        </w:rPr>
        <w:t>Ability to meet the travel requirements of the role.</w:t>
      </w:r>
    </w:p>
    <w:p w14:paraId="3DB2B724" w14:textId="2936071A" w:rsidR="004A19F2" w:rsidRPr="004A19F2" w:rsidRDefault="004A19F2" w:rsidP="004A19F2">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3A376D0" w14:textId="0B853C82" w:rsidR="00661A59" w:rsidRPr="00066E56" w:rsidRDefault="004A19F2" w:rsidP="00661A59">
      <w:pPr>
        <w:pStyle w:val="ListParagraph"/>
        <w:numPr>
          <w:ilvl w:val="0"/>
          <w:numId w:val="18"/>
        </w:numPr>
        <w:spacing w:line="360" w:lineRule="auto"/>
        <w:rPr>
          <w:rFonts w:ascii="Trebuchet MS" w:hAnsi="Trebuchet MS" w:cs="Arial"/>
        </w:rPr>
      </w:pPr>
      <w:r>
        <w:rPr>
          <w:rFonts w:ascii="Trebuchet MS" w:hAnsi="Trebuchet MS" w:cs="Arial"/>
        </w:rPr>
        <w:t>R</w:t>
      </w:r>
      <w:r w:rsidR="00661A59" w:rsidRPr="00066E56">
        <w:rPr>
          <w:rFonts w:ascii="Trebuchet MS" w:hAnsi="Trebuchet MS" w:cs="Arial"/>
        </w:rPr>
        <w:t>e</w:t>
      </w:r>
      <w:r>
        <w:rPr>
          <w:rFonts w:ascii="Trebuchet MS" w:hAnsi="Trebuchet MS" w:cs="Arial"/>
        </w:rPr>
        <w:t>g</w:t>
      </w:r>
      <w:r w:rsidR="00661A59" w:rsidRPr="00066E56">
        <w:rPr>
          <w:rFonts w:ascii="Trebuchet MS" w:hAnsi="Trebuchet MS" w:cs="Arial"/>
        </w:rPr>
        <w:t>istered</w:t>
      </w:r>
      <w:r>
        <w:rPr>
          <w:rFonts w:ascii="Trebuchet MS" w:hAnsi="Trebuchet MS" w:cs="Arial"/>
        </w:rPr>
        <w:t xml:space="preserve"> or willing to register</w:t>
      </w:r>
      <w:r w:rsidR="00661A59" w:rsidRPr="00066E56">
        <w:rPr>
          <w:rFonts w:ascii="Trebuchet MS" w:hAnsi="Trebuchet MS" w:cs="Arial"/>
        </w:rPr>
        <w:t xml:space="preserve"> with the Rehabilitation Workers Professional Network (RWPN)</w:t>
      </w:r>
    </w:p>
    <w:p w14:paraId="19F3DA1D" w14:textId="7438E707" w:rsidR="00661A59" w:rsidRPr="004A19F2" w:rsidRDefault="00661A59" w:rsidP="004A19F2">
      <w:pPr>
        <w:pStyle w:val="ListParagraph"/>
        <w:numPr>
          <w:ilvl w:val="0"/>
          <w:numId w:val="18"/>
        </w:numPr>
        <w:spacing w:line="360" w:lineRule="auto"/>
        <w:rPr>
          <w:rFonts w:ascii="Trebuchet MS" w:hAnsi="Trebuchet MS" w:cs="Arial"/>
        </w:rPr>
      </w:pPr>
      <w:r w:rsidRPr="00066E56">
        <w:rPr>
          <w:rFonts w:ascii="Trebuchet MS" w:hAnsi="Trebuchet MS" w:cs="Arial"/>
        </w:rPr>
        <w:t>Knowledge or experience of working with people who are Deaf</w:t>
      </w:r>
      <w:r>
        <w:rPr>
          <w:rFonts w:ascii="Trebuchet MS" w:hAnsi="Trebuchet MS" w:cs="Arial"/>
        </w:rPr>
        <w:t>, deafblind</w:t>
      </w:r>
      <w:r w:rsidRPr="00066E56">
        <w:rPr>
          <w:rFonts w:ascii="Trebuchet MS" w:hAnsi="Trebuchet MS" w:cs="Arial"/>
        </w:rPr>
        <w:t xml:space="preserve"> or hard of hearing. </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8BA4FBF"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D15BBE">
        <w:rPr>
          <w:rFonts w:ascii="Trebuchet MS" w:hAnsi="Trebuchet MS" w:cs="Arial"/>
        </w:rPr>
        <w:t>December 2025</w:t>
      </w:r>
    </w:p>
    <w:p w14:paraId="68DBCB2D" w14:textId="22EB6EC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09FEE89F"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D15BBE">
        <w:rPr>
          <w:rFonts w:ascii="Trebuchet MS" w:hAnsi="Trebuchet MS" w:cs="Arial"/>
        </w:rPr>
        <w:t>14237</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009F6681">
        <w:trPr>
          <w:tblHeader/>
        </w:trPr>
        <w:tc>
          <w:tcPr>
            <w:tcW w:w="8691" w:type="dxa"/>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1068373"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2CBFEE0C" w14:textId="77777777" w:rsidTr="009F6681">
        <w:trPr>
          <w:tblHeader/>
        </w:trPr>
        <w:tc>
          <w:tcPr>
            <w:tcW w:w="8691" w:type="dxa"/>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4FAF88E9"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7790F189" w14:textId="77777777" w:rsidTr="009F6681">
        <w:trPr>
          <w:tblHeader/>
        </w:trPr>
        <w:tc>
          <w:tcPr>
            <w:tcW w:w="8691" w:type="dxa"/>
          </w:tcPr>
          <w:p w14:paraId="5A1C159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603BC8FB" w:rsidR="00B23763" w:rsidRPr="009106CE" w:rsidRDefault="00B23763" w:rsidP="00B23763">
            <w:pPr>
              <w:spacing w:line="360" w:lineRule="auto"/>
              <w:rPr>
                <w:rFonts w:ascii="Trebuchet MS" w:hAnsi="Trebuchet MS" w:cs="Arial"/>
              </w:rPr>
            </w:pPr>
            <w:r w:rsidRPr="009106CE">
              <w:rPr>
                <w:rFonts w:ascii="Trebuchet MS" w:hAnsi="Trebuchet MS" w:cs="Arial"/>
              </w:rPr>
              <w:t>Ye</w:t>
            </w:r>
            <w:r w:rsidR="00441712">
              <w:rPr>
                <w:rFonts w:ascii="Trebuchet MS" w:hAnsi="Trebuchet MS" w:cs="Arial"/>
              </w:rPr>
              <w:t>s</w:t>
            </w:r>
          </w:p>
        </w:tc>
      </w:tr>
      <w:tr w:rsidR="00B23763" w:rsidRPr="009106CE" w14:paraId="2C0FDC9F" w14:textId="77777777" w:rsidTr="009F6681">
        <w:trPr>
          <w:tblHeader/>
        </w:trPr>
        <w:tc>
          <w:tcPr>
            <w:tcW w:w="8691" w:type="dxa"/>
          </w:tcPr>
          <w:p w14:paraId="0E8F0E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41A0658A"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65D2A7F0" w14:textId="77777777" w:rsidTr="009F6681">
        <w:trPr>
          <w:tblHeader/>
        </w:trPr>
        <w:tc>
          <w:tcPr>
            <w:tcW w:w="8691" w:type="dxa"/>
          </w:tcPr>
          <w:p w14:paraId="778F91F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693AF372"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2A07981F" w14:textId="77777777" w:rsidTr="009F6681">
        <w:trPr>
          <w:tblHeader/>
        </w:trPr>
        <w:tc>
          <w:tcPr>
            <w:tcW w:w="8691" w:type="dxa"/>
          </w:tcPr>
          <w:p w14:paraId="5D8196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49CA2E7C"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EB2113" w:rsidRPr="009106CE" w14:paraId="207ABEE7" w14:textId="77777777" w:rsidTr="009F6681">
        <w:trPr>
          <w:tblHeader/>
        </w:trPr>
        <w:tc>
          <w:tcPr>
            <w:tcW w:w="8691" w:type="dxa"/>
          </w:tcPr>
          <w:p w14:paraId="00639889" w14:textId="238EDCDA" w:rsidR="00EB2113" w:rsidRPr="009106CE" w:rsidRDefault="00EB2113" w:rsidP="00EB2113">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CB8040F"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r w:rsidR="00EB2113" w:rsidRPr="009106CE" w14:paraId="45DBE800" w14:textId="77777777" w:rsidTr="009F6681">
        <w:trPr>
          <w:tblHeader/>
        </w:trPr>
        <w:tc>
          <w:tcPr>
            <w:tcW w:w="8691" w:type="dxa"/>
          </w:tcPr>
          <w:p w14:paraId="1FFA5AC2" w14:textId="77777777" w:rsidR="00EB2113" w:rsidRPr="009106CE" w:rsidRDefault="00EB2113" w:rsidP="00EB2113">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2D8BA628"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r w:rsidR="00EB2113" w:rsidRPr="009106CE" w14:paraId="04D753CE" w14:textId="77777777" w:rsidTr="009F6681">
        <w:trPr>
          <w:tblHeader/>
        </w:trPr>
        <w:tc>
          <w:tcPr>
            <w:tcW w:w="8691" w:type="dxa"/>
          </w:tcPr>
          <w:p w14:paraId="206034F3" w14:textId="77777777" w:rsidR="00EB2113" w:rsidRPr="009106CE" w:rsidRDefault="00EB2113" w:rsidP="00EB2113">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6FB60488"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r w:rsidR="00EB2113" w:rsidRPr="009106CE" w14:paraId="2433D231" w14:textId="77777777" w:rsidTr="009F6681">
        <w:trPr>
          <w:tblHeader/>
        </w:trPr>
        <w:tc>
          <w:tcPr>
            <w:tcW w:w="8691" w:type="dxa"/>
          </w:tcPr>
          <w:p w14:paraId="53B6C081" w14:textId="77777777" w:rsidR="00EB2113" w:rsidRPr="009106CE" w:rsidRDefault="00EB2113" w:rsidP="00EB2113">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7AAD7444"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r w:rsidR="00EB2113" w:rsidRPr="009106CE" w14:paraId="78555B28" w14:textId="77777777" w:rsidTr="009F6681">
        <w:trPr>
          <w:trHeight w:val="80"/>
          <w:tblHeader/>
        </w:trPr>
        <w:tc>
          <w:tcPr>
            <w:tcW w:w="8691" w:type="dxa"/>
          </w:tcPr>
          <w:p w14:paraId="73136DA0" w14:textId="77777777" w:rsidR="00EB2113" w:rsidRPr="009106CE" w:rsidRDefault="00EB2113" w:rsidP="00EB2113">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4D6E1E09"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r w:rsidR="00EB2113" w:rsidRPr="009106CE" w14:paraId="03490C5A" w14:textId="77777777" w:rsidTr="009F6681">
        <w:trPr>
          <w:trHeight w:val="80"/>
          <w:tblHeader/>
        </w:trPr>
        <w:tc>
          <w:tcPr>
            <w:tcW w:w="8691" w:type="dxa"/>
          </w:tcPr>
          <w:p w14:paraId="7D970FC1" w14:textId="77777777" w:rsidR="00EB2113" w:rsidRPr="009106CE" w:rsidRDefault="00EB2113" w:rsidP="00EB2113">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042D9B6F" w:rsidR="00EB2113" w:rsidRPr="009106CE" w:rsidRDefault="00EB2113" w:rsidP="00EB2113">
            <w:pPr>
              <w:spacing w:line="360" w:lineRule="auto"/>
              <w:rPr>
                <w:rFonts w:ascii="Trebuchet MS" w:hAnsi="Trebuchet MS" w:cs="Arial"/>
              </w:rPr>
            </w:pPr>
            <w:r w:rsidRPr="00544A92">
              <w:rPr>
                <w:rFonts w:ascii="Trebuchet MS" w:hAnsi="Trebuchet MS" w:cs="Arial"/>
              </w:rPr>
              <w:t>No</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EB52" w14:textId="77777777" w:rsidR="00D73CFE" w:rsidRDefault="00D73CFE" w:rsidP="00E76A6D">
      <w:r>
        <w:separator/>
      </w:r>
    </w:p>
  </w:endnote>
  <w:endnote w:type="continuationSeparator" w:id="0">
    <w:p w14:paraId="1B6E3980" w14:textId="77777777" w:rsidR="00D73CFE" w:rsidRDefault="00D73CFE"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185" w14:textId="77777777" w:rsidR="00D73CFE" w:rsidRDefault="00D73CFE" w:rsidP="00E76A6D">
      <w:r>
        <w:separator/>
      </w:r>
    </w:p>
  </w:footnote>
  <w:footnote w:type="continuationSeparator" w:id="0">
    <w:p w14:paraId="62BCF047" w14:textId="77777777" w:rsidR="00D73CFE" w:rsidRDefault="00D73CFE"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E6BC6"/>
    <w:multiLevelType w:val="hybridMultilevel"/>
    <w:tmpl w:val="6FB4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18CA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D91A5B"/>
    <w:multiLevelType w:val="hybridMultilevel"/>
    <w:tmpl w:val="E11EB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9471C"/>
    <w:multiLevelType w:val="hybridMultilevel"/>
    <w:tmpl w:val="67AC9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E97D91"/>
    <w:multiLevelType w:val="hybridMultilevel"/>
    <w:tmpl w:val="DBF4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7"/>
  </w:num>
  <w:num w:numId="2" w16cid:durableId="8263889">
    <w:abstractNumId w:val="1"/>
  </w:num>
  <w:num w:numId="3" w16cid:durableId="1884094964">
    <w:abstractNumId w:val="2"/>
  </w:num>
  <w:num w:numId="4" w16cid:durableId="1782335435">
    <w:abstractNumId w:val="18"/>
  </w:num>
  <w:num w:numId="5" w16cid:durableId="59640539">
    <w:abstractNumId w:val="4"/>
  </w:num>
  <w:num w:numId="6" w16cid:durableId="1078866889">
    <w:abstractNumId w:val="14"/>
  </w:num>
  <w:num w:numId="7" w16cid:durableId="50621149">
    <w:abstractNumId w:val="9"/>
  </w:num>
  <w:num w:numId="8" w16cid:durableId="28190446">
    <w:abstractNumId w:val="7"/>
  </w:num>
  <w:num w:numId="9" w16cid:durableId="1750690130">
    <w:abstractNumId w:val="8"/>
  </w:num>
  <w:num w:numId="10" w16cid:durableId="764611972">
    <w:abstractNumId w:val="0"/>
  </w:num>
  <w:num w:numId="11" w16cid:durableId="1321344107">
    <w:abstractNumId w:val="12"/>
  </w:num>
  <w:num w:numId="12" w16cid:durableId="1409233544">
    <w:abstractNumId w:val="11"/>
  </w:num>
  <w:num w:numId="13" w16cid:durableId="1260139230">
    <w:abstractNumId w:val="6"/>
  </w:num>
  <w:num w:numId="14" w16cid:durableId="119423809">
    <w:abstractNumId w:val="5"/>
  </w:num>
  <w:num w:numId="15" w16cid:durableId="152837161">
    <w:abstractNumId w:val="15"/>
  </w:num>
  <w:num w:numId="16" w16cid:durableId="1734350781">
    <w:abstractNumId w:val="3"/>
  </w:num>
  <w:num w:numId="17" w16cid:durableId="407775643">
    <w:abstractNumId w:val="16"/>
  </w:num>
  <w:num w:numId="18" w16cid:durableId="737752706">
    <w:abstractNumId w:val="13"/>
  </w:num>
  <w:num w:numId="19" w16cid:durableId="1009403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51E6"/>
    <w:rsid w:val="00047571"/>
    <w:rsid w:val="000507F3"/>
    <w:rsid w:val="00063252"/>
    <w:rsid w:val="000751BE"/>
    <w:rsid w:val="000775BB"/>
    <w:rsid w:val="000857D9"/>
    <w:rsid w:val="00090840"/>
    <w:rsid w:val="0009430C"/>
    <w:rsid w:val="000A36FB"/>
    <w:rsid w:val="000A719E"/>
    <w:rsid w:val="000B2F59"/>
    <w:rsid w:val="00141FA5"/>
    <w:rsid w:val="00147AD2"/>
    <w:rsid w:val="00153804"/>
    <w:rsid w:val="00187A51"/>
    <w:rsid w:val="00187C94"/>
    <w:rsid w:val="001928FA"/>
    <w:rsid w:val="001970A4"/>
    <w:rsid w:val="001A1127"/>
    <w:rsid w:val="001A3D7F"/>
    <w:rsid w:val="001B42BB"/>
    <w:rsid w:val="001D13CE"/>
    <w:rsid w:val="001D5670"/>
    <w:rsid w:val="001D7F22"/>
    <w:rsid w:val="001F3823"/>
    <w:rsid w:val="002404F4"/>
    <w:rsid w:val="00270277"/>
    <w:rsid w:val="002864C1"/>
    <w:rsid w:val="002B2175"/>
    <w:rsid w:val="002E1A76"/>
    <w:rsid w:val="002F6ACA"/>
    <w:rsid w:val="00307391"/>
    <w:rsid w:val="00377F77"/>
    <w:rsid w:val="003B26AF"/>
    <w:rsid w:val="003B5415"/>
    <w:rsid w:val="003E3F7A"/>
    <w:rsid w:val="003E41F1"/>
    <w:rsid w:val="003E5314"/>
    <w:rsid w:val="003F5381"/>
    <w:rsid w:val="00402216"/>
    <w:rsid w:val="004361C1"/>
    <w:rsid w:val="00441712"/>
    <w:rsid w:val="004806F5"/>
    <w:rsid w:val="004973DB"/>
    <w:rsid w:val="004A1434"/>
    <w:rsid w:val="004A1503"/>
    <w:rsid w:val="004A19F2"/>
    <w:rsid w:val="004C3DE8"/>
    <w:rsid w:val="0050384A"/>
    <w:rsid w:val="00512005"/>
    <w:rsid w:val="005120FD"/>
    <w:rsid w:val="00513F1E"/>
    <w:rsid w:val="005623B5"/>
    <w:rsid w:val="00566754"/>
    <w:rsid w:val="00570F94"/>
    <w:rsid w:val="00573D9F"/>
    <w:rsid w:val="00595D51"/>
    <w:rsid w:val="005A4D3E"/>
    <w:rsid w:val="005C772C"/>
    <w:rsid w:val="005E0B6D"/>
    <w:rsid w:val="005E5AFC"/>
    <w:rsid w:val="0062310D"/>
    <w:rsid w:val="00661A59"/>
    <w:rsid w:val="0066420C"/>
    <w:rsid w:val="006F5655"/>
    <w:rsid w:val="00702B37"/>
    <w:rsid w:val="00726AC3"/>
    <w:rsid w:val="00730746"/>
    <w:rsid w:val="00751A23"/>
    <w:rsid w:val="00770AA9"/>
    <w:rsid w:val="00774351"/>
    <w:rsid w:val="007A16E1"/>
    <w:rsid w:val="007E15C9"/>
    <w:rsid w:val="007E1868"/>
    <w:rsid w:val="007E7490"/>
    <w:rsid w:val="00821AA1"/>
    <w:rsid w:val="00822730"/>
    <w:rsid w:val="00841EFC"/>
    <w:rsid w:val="00855DA9"/>
    <w:rsid w:val="00855F9E"/>
    <w:rsid w:val="00865669"/>
    <w:rsid w:val="008C0BD8"/>
    <w:rsid w:val="008D1BDD"/>
    <w:rsid w:val="008E519A"/>
    <w:rsid w:val="008F0E62"/>
    <w:rsid w:val="009106CE"/>
    <w:rsid w:val="009222D6"/>
    <w:rsid w:val="00924F71"/>
    <w:rsid w:val="00974A4F"/>
    <w:rsid w:val="00975FE2"/>
    <w:rsid w:val="00984B26"/>
    <w:rsid w:val="009B5494"/>
    <w:rsid w:val="009F6681"/>
    <w:rsid w:val="00A34D9B"/>
    <w:rsid w:val="00A42132"/>
    <w:rsid w:val="00A61BB8"/>
    <w:rsid w:val="00A872D2"/>
    <w:rsid w:val="00AA319C"/>
    <w:rsid w:val="00AA7987"/>
    <w:rsid w:val="00AB3B0D"/>
    <w:rsid w:val="00AE4FEB"/>
    <w:rsid w:val="00B05B0B"/>
    <w:rsid w:val="00B23763"/>
    <w:rsid w:val="00B3386A"/>
    <w:rsid w:val="00B82E31"/>
    <w:rsid w:val="00BB61CB"/>
    <w:rsid w:val="00BF7A74"/>
    <w:rsid w:val="00C30E32"/>
    <w:rsid w:val="00C374FD"/>
    <w:rsid w:val="00C5004E"/>
    <w:rsid w:val="00C5268E"/>
    <w:rsid w:val="00C63277"/>
    <w:rsid w:val="00C63B5F"/>
    <w:rsid w:val="00C92C07"/>
    <w:rsid w:val="00CD020F"/>
    <w:rsid w:val="00CE013C"/>
    <w:rsid w:val="00CE4C7B"/>
    <w:rsid w:val="00CF3A59"/>
    <w:rsid w:val="00D15BBE"/>
    <w:rsid w:val="00D53BA8"/>
    <w:rsid w:val="00D73CFE"/>
    <w:rsid w:val="00DD6534"/>
    <w:rsid w:val="00DD7718"/>
    <w:rsid w:val="00DF5A16"/>
    <w:rsid w:val="00DF6E69"/>
    <w:rsid w:val="00E053C6"/>
    <w:rsid w:val="00E76A6D"/>
    <w:rsid w:val="00EA1283"/>
    <w:rsid w:val="00EA5E4C"/>
    <w:rsid w:val="00EB2113"/>
    <w:rsid w:val="00EB4634"/>
    <w:rsid w:val="00EC6E88"/>
    <w:rsid w:val="00EE4793"/>
    <w:rsid w:val="00F25D11"/>
    <w:rsid w:val="00F31E6F"/>
    <w:rsid w:val="00F5148A"/>
    <w:rsid w:val="00F672FE"/>
    <w:rsid w:val="00FB1869"/>
    <w:rsid w:val="00FD4CAF"/>
    <w:rsid w:val="00FE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tps://www.eastsussex.gov.uk/jobs/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171b9c071863ac356471bdea79396e7f">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JE_x0020_number xmlns="35d50fdb-5f5c-4301-b5cf-226a0456e81a">14237</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TermName>
          <TermId xmlns="http://schemas.microsoft.com/office/infopath/2007/PartnerControls">0ab0916f-0a84-4bc4-ae5a-488409a46318</TermId>
        </TermInfo>
      </Terms>
    </j7380196a0d64225b365aa46a4bfc680>
    <TaxCatchAll xmlns="35d50fdb-5f5c-4301-b5cf-226a0456e81a">
      <Value>7</Value>
      <Value>21</Value>
    </TaxCatchAll>
    <Protective_x0020_Marking xmlns="35d50fdb-5f5c-4301-b5cf-226a0456e81a">OFFICIAL – DISCLOSABLE</Protective_x0020_Marking>
    <Document_x0020_name xmlns="35d50fdb-5f5c-4301-b5cf-226a0456e81a" xsi:nil="true"/>
    <Document_x0020_Date xmlns="35d50fdb-5f5c-4301-b5cf-226a0456e81a">2026-01-05T00:00:00+00:00</Document_x0020_Date>
    <content_x0020_type xmlns="9043577a-e112-42de-803f-4bae71f06cca" xsi:nil="true"/>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4586A55-64C2-4423-8E20-DDE6B0303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963B74D6-69F9-46C4-96DF-97352013AA14}">
  <ds:schemaRefs>
    <ds:schemaRef ds:uri="9043577a-e112-42de-803f-4bae71f06cca"/>
    <ds:schemaRef ds:uri="http://schemas.microsoft.com/office/2006/documentManagement/types"/>
    <ds:schemaRef ds:uri="http://purl.org/dc/terms/"/>
    <ds:schemaRef ds:uri="35d50fdb-5f5c-4301-b5cf-226a0456e81a"/>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5565</Characters>
  <Application>Microsoft Office Word</Application>
  <DocSecurity>4</DocSecurity>
  <Lines>135</Lines>
  <Paragraphs>97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2026-01-13T11:16:00Z</dcterms:created>
  <dcterms:modified xsi:type="dcterms:W3CDTF">2026-01-13T11:16:00Z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21;#SS10|0ab0916f-0a84-4bc4-ae5a-488409a46318</vt:lpwstr>
  </property>
  <property fmtid="{D5CDD505-2E9C-101B-9397-08002B2CF9AE}" pid="5" name="Dept.">
    <vt:lpwstr>7;#ASCH|af509946-f354-4bf9-8e40-9fe51595ed64</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https://eastsussex.sharepoint.com/sites/HRJobEvaluation/ESCCJELib/14237 Vision Rehabilitation Specialist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Professional_x0020_Registration">
    <vt:lpwstr/>
  </property>
  <property fmtid="{D5CDD505-2E9C-101B-9397-08002B2CF9AE}" pid="66" name="j7380196a0d64225b365aa46a4bfc680">
    <vt:lpwstr>SS9|a76ff1da-87ea-466b-9dd1-e66e7ed0df6c</vt:lpwstr>
  </property>
  <property fmtid="{D5CDD505-2E9C-101B-9397-08002B2CF9AE}" pid="67" name="jbd1e4a83b4c49908aa04ecd2ef873f2">
    <vt:lpwstr>BSD|c1fa310d-65f8-47fe-ad07-9d6d1038f91b</vt:lpwstr>
  </property>
  <property fmtid="{D5CDD505-2E9C-101B-9397-08002B2CF9AE}" pid="68" name="Dept_x002e_">
    <vt:lpwstr>7;#ASCH|af509946-f354-4bf9-8e40-9fe51595ed64</vt:lpwstr>
  </property>
  <property fmtid="{D5CDD505-2E9C-101B-9397-08002B2CF9AE}" pid="69" name="TaxCatchAll">
    <vt:lpwstr>16;#BSD|c1fa310d-65f8-47fe-ad07-9d6d1038f91b;#6;#SS9|a76ff1da-87ea-466b-9dd1-e66e7ed0df6c</vt:lpwstr>
  </property>
  <property fmtid="{D5CDD505-2E9C-101B-9397-08002B2CF9AE}" pid="70" name="b9e7bfc7468c443cb237323a22f80043">
    <vt:lpwstr/>
  </property>
  <property fmtid="{D5CDD505-2E9C-101B-9397-08002B2CF9AE}" pid="71" name="MediaServiceImageTags">
    <vt:lpwstr/>
  </property>
  <property fmtid="{D5CDD505-2E9C-101B-9397-08002B2CF9AE}" pid="72" name="Professional Registration">
    <vt:lpwstr/>
  </property>
  <property fmtid="{D5CDD505-2E9C-101B-9397-08002B2CF9AE}" pid="73" name="Case_x0020_Management_x0020_Document_x0020_Type">
    <vt:lpwstr/>
  </property>
  <property fmtid="{D5CDD505-2E9C-101B-9397-08002B2CF9AE}" pid="74" name="Planning_x0020_Document_x0020_Type">
    <vt:lpwstr/>
  </property>
  <property fmtid="{D5CDD505-2E9C-101B-9397-08002B2CF9AE}" pid="75" name="Business_x0020_Performance_x0020_Document_x0020_Type">
    <vt:lpwstr/>
  </property>
  <property fmtid="{D5CDD505-2E9C-101B-9397-08002B2CF9AE}" pid="76" name="Contract_x0020_and_x0020_Tender_x0020_Document_x0020_Type">
    <vt:lpwstr/>
  </property>
  <property fmtid="{D5CDD505-2E9C-101B-9397-08002B2CF9AE}" pid="77" name="Legal_x0020_Document_x0020_Type">
    <vt:lpwstr/>
  </property>
  <property fmtid="{D5CDD505-2E9C-101B-9397-08002B2CF9AE}" pid="78" name="Provider_x0020_and_x0020_Supplier_x0020_Document_x0020_Type">
    <vt:lpwstr/>
  </property>
  <property fmtid="{D5CDD505-2E9C-101B-9397-08002B2CF9AE}" pid="79" name="Technical_x0020_Document_x0020_Type">
    <vt:lpwstr/>
  </property>
  <property fmtid="{D5CDD505-2E9C-101B-9397-08002B2CF9AE}" pid="80" name="Emergency_x0020_Response_x0020_Document_x0020_Type">
    <vt:lpwstr/>
  </property>
  <property fmtid="{D5CDD505-2E9C-101B-9397-08002B2CF9AE}" pid="81" name="Financial_x0020_Document_x0020_Type">
    <vt:lpwstr/>
  </property>
  <property fmtid="{D5CDD505-2E9C-101B-9397-08002B2CF9AE}" pid="82" name="Administration_x0020_Document_x0020_Type">
    <vt:lpwstr/>
  </property>
  <property fmtid="{D5CDD505-2E9C-101B-9397-08002B2CF9AE}" pid="83" name="Insurance_x0020_Document_x0020_Type">
    <vt:lpwstr/>
  </property>
  <property fmtid="{D5CDD505-2E9C-101B-9397-08002B2CF9AE}" pid="84" name="Asset_x0020_Document_x0020_Type">
    <vt:lpwstr/>
  </property>
  <property fmtid="{D5CDD505-2E9C-101B-9397-08002B2CF9AE}" pid="85" name="Coroner_x0020_Document_x0020_Type">
    <vt:lpwstr/>
  </property>
  <property fmtid="{D5CDD505-2E9C-101B-9397-08002B2CF9AE}" pid="86" name="Record_x0020_Management_x0020_Document_x0020_Type">
    <vt:lpwstr/>
  </property>
  <property fmtid="{D5CDD505-2E9C-101B-9397-08002B2CF9AE}" pid="87" name="Service_x0020_Management_x0020_Document_x0020_Type">
    <vt:lpwstr/>
  </property>
  <property fmtid="{D5CDD505-2E9C-101B-9397-08002B2CF9AE}" pid="88" name="External_x0020_Information_x0020_Document_x0020_Type">
    <vt:lpwstr/>
  </property>
  <property fmtid="{D5CDD505-2E9C-101B-9397-08002B2CF9AE}" pid="89" name="Project_x0020_Management_x0020_Document_x0020_Type">
    <vt:lpwstr/>
  </property>
  <property fmtid="{D5CDD505-2E9C-101B-9397-08002B2CF9AE}" pid="90" name="Health_x0020_and_x0020_Safety">
    <vt:lpwstr/>
  </property>
  <property fmtid="{D5CDD505-2E9C-101B-9397-08002B2CF9AE}" pid="91" name="Management_x0020_Document_x0020_Type">
    <vt:lpwstr/>
  </property>
  <property fmtid="{D5CDD505-2E9C-101B-9397-08002B2CF9AE}" pid="92" name="Working conditions">
    <vt:lpwstr>3</vt:lpwstr>
  </property>
  <property fmtid="{D5CDD505-2E9C-101B-9397-08002B2CF9AE}" pid="93" name="Knowhow">
    <vt:lpwstr/>
  </property>
  <property fmtid="{D5CDD505-2E9C-101B-9397-08002B2CF9AE}" pid="94" name="Responsibility for financial resources">
    <vt:lpwstr>1</vt:lpwstr>
  </property>
  <property fmtid="{D5CDD505-2E9C-101B-9397-08002B2CF9AE}" pid="95" name="Knowledge">
    <vt:lpwstr>5</vt:lpwstr>
  </property>
  <property fmtid="{D5CDD505-2E9C-101B-9397-08002B2CF9AE}" pid="96" name="Initiative and independence">
    <vt:lpwstr>4</vt:lpwstr>
  </property>
  <property fmtid="{D5CDD505-2E9C-101B-9397-08002B2CF9AE}" pid="97" name="Education">
    <vt:lpwstr/>
  </property>
  <property fmtid="{D5CDD505-2E9C-101B-9397-08002B2CF9AE}" pid="98" name="_ExtendedDescription">
    <vt:lpwstr/>
  </property>
  <property fmtid="{D5CDD505-2E9C-101B-9397-08002B2CF9AE}" pid="99" name="Physical skills">
    <vt:lpwstr>2</vt:lpwstr>
  </property>
  <property fmtid="{D5CDD505-2E9C-101B-9397-08002B2CF9AE}" pid="100" name="lc8e91d5afff4da3a4189ecf6f72a859">
    <vt:lpwstr/>
  </property>
  <property fmtid="{D5CDD505-2E9C-101B-9397-08002B2CF9AE}" pid="101" name="Total score">
    <vt:lpwstr>535</vt:lpwstr>
  </property>
  <property fmtid="{D5CDD505-2E9C-101B-9397-08002B2CF9AE}" pid="102" name="Mental demands">
    <vt:lpwstr>4</vt:lpwstr>
  </property>
  <property fmtid="{D5CDD505-2E9C-101B-9397-08002B2CF9AE}" pid="103" name="Emotional demands">
    <vt:lpwstr>3</vt:lpwstr>
  </property>
  <property fmtid="{D5CDD505-2E9C-101B-9397-08002B2CF9AE}" pid="104" name="Interpersonal communication skills">
    <vt:lpwstr>5</vt:lpwstr>
  </property>
  <property fmtid="{D5CDD505-2E9C-101B-9397-08002B2CF9AE}" pid="105" name="Profile">
    <vt:lpwstr/>
  </property>
  <property fmtid="{D5CDD505-2E9C-101B-9397-08002B2CF9AE}" pid="106" name="fd33f9f2be204c3cbfa42b3227ee037c">
    <vt:lpwstr/>
  </property>
  <property fmtid="{D5CDD505-2E9C-101B-9397-08002B2CF9AE}" pid="107" name="Mental skills">
    <vt:lpwstr>4</vt:lpwstr>
  </property>
  <property fmtid="{D5CDD505-2E9C-101B-9397-08002B2CF9AE}" pid="108" name="Responsibility for physical resources">
    <vt:lpwstr>3</vt:lpwstr>
  </property>
  <property fmtid="{D5CDD505-2E9C-101B-9397-08002B2CF9AE}" pid="109" name="Physical demands">
    <vt:lpwstr>1</vt:lpwstr>
  </property>
  <property fmtid="{D5CDD505-2E9C-101B-9397-08002B2CF9AE}" pid="110" name="Responsibility for people">
    <vt:lpwstr>5</vt:lpwstr>
  </property>
  <property fmtid="{D5CDD505-2E9C-101B-9397-08002B2CF9AE}" pid="111" name="Audit_x0020_Document_x0020_Type">
    <vt:lpwstr/>
  </property>
  <property fmtid="{D5CDD505-2E9C-101B-9397-08002B2CF9AE}" pid="112" name="Responsibility for supervision">
    <vt:lpwstr>1</vt:lpwstr>
  </property>
  <property fmtid="{D5CDD505-2E9C-101B-9397-08002B2CF9AE}" pid="113" name="Accountability">
    <vt:lpwstr/>
  </property>
  <property fmtid="{D5CDD505-2E9C-101B-9397-08002B2CF9AE}" pid="114" name="Problem solving">
    <vt:lpwstr/>
  </property>
  <property fmtid="{D5CDD505-2E9C-101B-9397-08002B2CF9AE}" pid="115" name="Audit Document Type">
    <vt:lpwstr/>
  </property>
</Properties>
</file>