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F16BF2" w:rsidRDefault="003B26AF" w:rsidP="009106CE">
      <w:pPr>
        <w:pStyle w:val="Heading1"/>
        <w:spacing w:line="276" w:lineRule="auto"/>
        <w:jc w:val="center"/>
        <w:rPr>
          <w:rFonts w:ascii="Trebuchet MS" w:hAnsi="Trebuchet MS"/>
          <w:b w:val="0"/>
          <w:bCs w:val="0"/>
          <w:caps/>
          <w:szCs w:val="24"/>
        </w:rPr>
      </w:pPr>
      <w:r w:rsidRPr="00F16BF2">
        <w:rPr>
          <w:rFonts w:ascii="Trebuchet MS" w:hAnsi="Trebuchet MS"/>
          <w:caps/>
          <w:szCs w:val="24"/>
        </w:rPr>
        <w:t>EAST SUSSEX COUNTY COUNCI</w:t>
      </w:r>
      <w:r w:rsidRPr="00F16BF2">
        <w:rPr>
          <w:rFonts w:ascii="Trebuchet MS" w:hAnsi="Trebuchet MS"/>
          <w:caps/>
          <w:noProof/>
          <w:szCs w:val="24"/>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F16BF2">
        <w:rPr>
          <w:rFonts w:ascii="Trebuchet MS" w:hAnsi="Trebuchet MS"/>
          <w:caps/>
          <w:szCs w:val="24"/>
        </w:rPr>
        <w:t>L JOB DESCRIPTION</w:t>
      </w:r>
    </w:p>
    <w:p w14:paraId="4FFB05CF" w14:textId="6BDB4F56" w:rsidR="00702B37" w:rsidRPr="00F16BF2" w:rsidRDefault="00702B37" w:rsidP="00C63277">
      <w:pPr>
        <w:pStyle w:val="Heading1"/>
        <w:spacing w:before="120" w:after="0" w:line="360" w:lineRule="auto"/>
        <w:rPr>
          <w:rFonts w:ascii="Trebuchet MS" w:hAnsi="Trebuchet MS"/>
          <w:szCs w:val="24"/>
        </w:rPr>
      </w:pPr>
      <w:r w:rsidRPr="00F16BF2">
        <w:rPr>
          <w:rFonts w:ascii="Trebuchet MS" w:hAnsi="Trebuchet MS"/>
          <w:szCs w:val="24"/>
        </w:rPr>
        <w:t>J</w:t>
      </w:r>
      <w:r w:rsidR="00EA1283" w:rsidRPr="00F16BF2">
        <w:rPr>
          <w:rFonts w:ascii="Trebuchet MS" w:hAnsi="Trebuchet MS"/>
          <w:szCs w:val="24"/>
        </w:rPr>
        <w:t>ob Title</w:t>
      </w:r>
      <w:r w:rsidRPr="00F16BF2">
        <w:rPr>
          <w:rFonts w:ascii="Trebuchet MS" w:hAnsi="Trebuchet MS"/>
          <w:szCs w:val="24"/>
        </w:rPr>
        <w:t>:</w:t>
      </w:r>
      <w:r w:rsidR="00865669" w:rsidRPr="00F16BF2">
        <w:rPr>
          <w:rFonts w:ascii="Trebuchet MS" w:hAnsi="Trebuchet MS"/>
          <w:szCs w:val="24"/>
        </w:rPr>
        <w:t xml:space="preserve"> </w:t>
      </w:r>
      <w:r w:rsidR="001E2EB0" w:rsidRPr="005076B3">
        <w:rPr>
          <w:rFonts w:ascii="Trebuchet MS" w:hAnsi="Trebuchet MS"/>
          <w:b w:val="0"/>
          <w:bCs w:val="0"/>
          <w:szCs w:val="24"/>
        </w:rPr>
        <w:t>T</w:t>
      </w:r>
      <w:r w:rsidR="00385611">
        <w:rPr>
          <w:rFonts w:ascii="Trebuchet MS" w:hAnsi="Trebuchet MS"/>
          <w:b w:val="0"/>
          <w:bCs w:val="0"/>
          <w:szCs w:val="24"/>
        </w:rPr>
        <w:t>eam Around Family (T</w:t>
      </w:r>
      <w:r w:rsidR="001E2EB0" w:rsidRPr="005076B3">
        <w:rPr>
          <w:rFonts w:ascii="Trebuchet MS" w:hAnsi="Trebuchet MS"/>
          <w:b w:val="0"/>
          <w:bCs w:val="0"/>
          <w:szCs w:val="24"/>
        </w:rPr>
        <w:t>AF</w:t>
      </w:r>
      <w:r w:rsidR="00385611">
        <w:rPr>
          <w:rFonts w:ascii="Trebuchet MS" w:hAnsi="Trebuchet MS"/>
          <w:b w:val="0"/>
          <w:bCs w:val="0"/>
          <w:szCs w:val="24"/>
        </w:rPr>
        <w:t>)</w:t>
      </w:r>
      <w:r w:rsidR="001E2EB0" w:rsidRPr="005076B3">
        <w:rPr>
          <w:rFonts w:ascii="Trebuchet MS" w:hAnsi="Trebuchet MS"/>
          <w:b w:val="0"/>
          <w:bCs w:val="0"/>
          <w:szCs w:val="24"/>
        </w:rPr>
        <w:t xml:space="preserve"> Coordinator</w:t>
      </w:r>
    </w:p>
    <w:p w14:paraId="30154517" w14:textId="1950456C" w:rsidR="00702B37" w:rsidRPr="00F16BF2" w:rsidRDefault="00EA1283" w:rsidP="00C63277">
      <w:pPr>
        <w:pStyle w:val="Heading1"/>
        <w:spacing w:before="120" w:after="0" w:line="360" w:lineRule="auto"/>
        <w:rPr>
          <w:rFonts w:ascii="Trebuchet MS" w:hAnsi="Trebuchet MS"/>
          <w:szCs w:val="24"/>
        </w:rPr>
      </w:pPr>
      <w:r w:rsidRPr="00F16BF2">
        <w:rPr>
          <w:rFonts w:ascii="Trebuchet MS" w:hAnsi="Trebuchet MS"/>
          <w:szCs w:val="24"/>
        </w:rPr>
        <w:t>Department</w:t>
      </w:r>
      <w:r w:rsidR="00702B37" w:rsidRPr="00F16BF2">
        <w:rPr>
          <w:rFonts w:ascii="Trebuchet MS" w:hAnsi="Trebuchet MS"/>
          <w:szCs w:val="24"/>
        </w:rPr>
        <w:t>:</w:t>
      </w:r>
      <w:r w:rsidR="00865669" w:rsidRPr="00F16BF2">
        <w:rPr>
          <w:rFonts w:ascii="Trebuchet MS" w:hAnsi="Trebuchet MS"/>
          <w:szCs w:val="24"/>
        </w:rPr>
        <w:t xml:space="preserve"> </w:t>
      </w:r>
      <w:r w:rsidR="001C7915" w:rsidRPr="005076B3">
        <w:rPr>
          <w:rFonts w:ascii="Trebuchet MS" w:hAnsi="Trebuchet MS"/>
          <w:b w:val="0"/>
          <w:bCs w:val="0"/>
          <w:szCs w:val="24"/>
        </w:rPr>
        <w:t>Children’s Services</w:t>
      </w:r>
    </w:p>
    <w:p w14:paraId="5BCC6FCD" w14:textId="4C7177DC" w:rsidR="00702B37" w:rsidRPr="00F16BF2" w:rsidRDefault="00702B37" w:rsidP="7F13FF79">
      <w:pPr>
        <w:pStyle w:val="Heading1"/>
        <w:spacing w:before="120" w:after="0" w:line="360" w:lineRule="auto"/>
        <w:rPr>
          <w:rFonts w:ascii="Trebuchet MS" w:hAnsi="Trebuchet MS"/>
        </w:rPr>
      </w:pPr>
      <w:r w:rsidRPr="7F13FF79">
        <w:rPr>
          <w:rFonts w:ascii="Trebuchet MS" w:hAnsi="Trebuchet MS"/>
        </w:rPr>
        <w:t>G</w:t>
      </w:r>
      <w:r w:rsidR="00EA1283" w:rsidRPr="7F13FF79">
        <w:rPr>
          <w:rFonts w:ascii="Trebuchet MS" w:hAnsi="Trebuchet MS"/>
        </w:rPr>
        <w:t>rade</w:t>
      </w:r>
      <w:r w:rsidRPr="7F13FF79">
        <w:rPr>
          <w:rFonts w:ascii="Trebuchet MS" w:hAnsi="Trebuchet MS"/>
        </w:rPr>
        <w:t>:</w:t>
      </w:r>
      <w:r w:rsidR="001D7F22" w:rsidRPr="7F13FF79">
        <w:rPr>
          <w:rFonts w:ascii="Trebuchet MS" w:hAnsi="Trebuchet MS"/>
        </w:rPr>
        <w:t xml:space="preserve"> </w:t>
      </w:r>
      <w:hyperlink r:id="rId12" w:history="1">
        <w:r w:rsidR="001C7915" w:rsidRPr="005076B3">
          <w:rPr>
            <w:rStyle w:val="Hyperlink"/>
            <w:rFonts w:ascii="Trebuchet MS" w:hAnsi="Trebuchet MS"/>
            <w:b w:val="0"/>
            <w:bCs w:val="0"/>
          </w:rPr>
          <w:t>S</w:t>
        </w:r>
        <w:r w:rsidR="004041C5" w:rsidRPr="005076B3">
          <w:rPr>
            <w:rStyle w:val="Hyperlink"/>
            <w:rFonts w:ascii="Trebuchet MS" w:hAnsi="Trebuchet MS"/>
            <w:b w:val="0"/>
            <w:bCs w:val="0"/>
          </w:rPr>
          <w:t xml:space="preserve">ingle </w:t>
        </w:r>
        <w:r w:rsidR="001C7915" w:rsidRPr="005076B3">
          <w:rPr>
            <w:rStyle w:val="Hyperlink"/>
            <w:rFonts w:ascii="Trebuchet MS" w:hAnsi="Trebuchet MS"/>
            <w:b w:val="0"/>
            <w:bCs w:val="0"/>
          </w:rPr>
          <w:t>S</w:t>
        </w:r>
        <w:r w:rsidR="004041C5" w:rsidRPr="005076B3">
          <w:rPr>
            <w:rStyle w:val="Hyperlink"/>
            <w:rFonts w:ascii="Trebuchet MS" w:hAnsi="Trebuchet MS"/>
            <w:b w:val="0"/>
            <w:bCs w:val="0"/>
          </w:rPr>
          <w:t xml:space="preserve">tatus </w:t>
        </w:r>
        <w:r w:rsidR="00AE6AFF">
          <w:rPr>
            <w:rStyle w:val="Hyperlink"/>
            <w:rFonts w:ascii="Trebuchet MS" w:hAnsi="Trebuchet MS"/>
            <w:b w:val="0"/>
            <w:bCs w:val="0"/>
          </w:rPr>
          <w:t>9</w:t>
        </w:r>
      </w:hyperlink>
    </w:p>
    <w:p w14:paraId="38232885" w14:textId="175F4260" w:rsidR="003B26AF" w:rsidRPr="00F16BF2" w:rsidRDefault="00EA1283" w:rsidP="00C63277">
      <w:pPr>
        <w:pStyle w:val="Heading1"/>
        <w:spacing w:before="120" w:after="0" w:line="360" w:lineRule="auto"/>
        <w:rPr>
          <w:rFonts w:ascii="Trebuchet MS" w:hAnsi="Trebuchet MS"/>
          <w:szCs w:val="24"/>
        </w:rPr>
      </w:pPr>
      <w:r w:rsidRPr="00F16BF2">
        <w:rPr>
          <w:rFonts w:ascii="Trebuchet MS" w:hAnsi="Trebuchet MS"/>
          <w:szCs w:val="24"/>
        </w:rPr>
        <w:t>Responsible to</w:t>
      </w:r>
      <w:r w:rsidR="00702B37" w:rsidRPr="00F16BF2">
        <w:rPr>
          <w:rFonts w:ascii="Trebuchet MS" w:hAnsi="Trebuchet MS"/>
          <w:szCs w:val="24"/>
        </w:rPr>
        <w:t>:</w:t>
      </w:r>
      <w:r w:rsidR="001C7915">
        <w:rPr>
          <w:rFonts w:ascii="Trebuchet MS" w:hAnsi="Trebuchet MS"/>
          <w:szCs w:val="24"/>
        </w:rPr>
        <w:t xml:space="preserve"> </w:t>
      </w:r>
      <w:r w:rsidR="001C7915" w:rsidRPr="005076B3">
        <w:rPr>
          <w:rFonts w:ascii="Trebuchet MS" w:hAnsi="Trebuchet MS"/>
          <w:b w:val="0"/>
          <w:bCs w:val="0"/>
          <w:szCs w:val="24"/>
        </w:rPr>
        <w:t xml:space="preserve">Senior TAF </w:t>
      </w:r>
      <w:r w:rsidR="00A7251F" w:rsidRPr="005076B3">
        <w:rPr>
          <w:rFonts w:ascii="Trebuchet MS" w:hAnsi="Trebuchet MS"/>
          <w:b w:val="0"/>
          <w:bCs w:val="0"/>
          <w:szCs w:val="24"/>
        </w:rPr>
        <w:t>Coordinator</w:t>
      </w:r>
    </w:p>
    <w:p w14:paraId="37D647D7" w14:textId="77777777" w:rsidR="003B26AF" w:rsidRPr="00F16BF2" w:rsidRDefault="003B26AF" w:rsidP="009106CE">
      <w:pPr>
        <w:pStyle w:val="Heading1"/>
        <w:spacing w:line="360" w:lineRule="auto"/>
        <w:rPr>
          <w:rFonts w:ascii="Trebuchet MS" w:hAnsi="Trebuchet MS"/>
          <w:szCs w:val="24"/>
        </w:rPr>
      </w:pPr>
      <w:r w:rsidRPr="00F16BF2">
        <w:rPr>
          <w:rFonts w:ascii="Trebuchet MS" w:hAnsi="Trebuchet MS"/>
          <w:szCs w:val="24"/>
        </w:rPr>
        <w:t>Purpose of the Role:</w:t>
      </w:r>
    </w:p>
    <w:p w14:paraId="7C9C79E2" w14:textId="072AEC87" w:rsidR="00FE595D" w:rsidRDefault="726C6E68" w:rsidP="00636E8D">
      <w:pPr>
        <w:spacing w:after="240" w:line="360" w:lineRule="auto"/>
        <w:jc w:val="both"/>
        <w:rPr>
          <w:rFonts w:ascii="Trebuchet MS" w:hAnsi="Trebuchet MS" w:cs="Arial"/>
        </w:rPr>
      </w:pPr>
      <w:r w:rsidRPr="751F09DE">
        <w:rPr>
          <w:rFonts w:ascii="Trebuchet MS" w:hAnsi="Trebuchet MS" w:cs="Arial"/>
        </w:rPr>
        <w:t>The role of the</w:t>
      </w:r>
      <w:r w:rsidR="3E8D3D55" w:rsidRPr="751F09DE">
        <w:rPr>
          <w:rFonts w:ascii="Trebuchet MS" w:hAnsi="Trebuchet MS" w:cs="Arial"/>
        </w:rPr>
        <w:t xml:space="preserve"> Team Around </w:t>
      </w:r>
      <w:r w:rsidR="55441359" w:rsidRPr="751F09DE">
        <w:rPr>
          <w:rFonts w:ascii="Trebuchet MS" w:hAnsi="Trebuchet MS" w:cs="Arial"/>
        </w:rPr>
        <w:t>Family (</w:t>
      </w:r>
      <w:r w:rsidRPr="751F09DE">
        <w:rPr>
          <w:rFonts w:ascii="Trebuchet MS" w:hAnsi="Trebuchet MS" w:cs="Arial"/>
        </w:rPr>
        <w:t>TAF</w:t>
      </w:r>
      <w:r w:rsidR="3E8D3D55" w:rsidRPr="751F09DE">
        <w:rPr>
          <w:rFonts w:ascii="Trebuchet MS" w:hAnsi="Trebuchet MS" w:cs="Arial"/>
        </w:rPr>
        <w:t>)</w:t>
      </w:r>
      <w:r w:rsidRPr="751F09DE">
        <w:rPr>
          <w:rFonts w:ascii="Trebuchet MS" w:hAnsi="Trebuchet MS" w:cs="Arial"/>
        </w:rPr>
        <w:t xml:space="preserve"> </w:t>
      </w:r>
      <w:r w:rsidR="3E8D3D55" w:rsidRPr="751F09DE">
        <w:rPr>
          <w:rFonts w:ascii="Trebuchet MS" w:hAnsi="Trebuchet MS" w:cs="Arial"/>
        </w:rPr>
        <w:t>C</w:t>
      </w:r>
      <w:r w:rsidRPr="751F09DE">
        <w:rPr>
          <w:rFonts w:ascii="Trebuchet MS" w:hAnsi="Trebuchet MS" w:cs="Arial"/>
        </w:rPr>
        <w:t xml:space="preserve">oordinator </w:t>
      </w:r>
      <w:r w:rsidR="363AD8D2" w:rsidRPr="751F09DE">
        <w:rPr>
          <w:rFonts w:ascii="Trebuchet MS" w:hAnsi="Trebuchet MS" w:cs="Arial"/>
        </w:rPr>
        <w:t xml:space="preserve">is to </w:t>
      </w:r>
      <w:r w:rsidR="6520707A" w:rsidRPr="751F09DE">
        <w:rPr>
          <w:rFonts w:ascii="Trebuchet MS" w:hAnsi="Trebuchet MS" w:cs="Arial"/>
        </w:rPr>
        <w:t xml:space="preserve">support professionals in schools, health and the voluntary and community sector to hold more </w:t>
      </w:r>
      <w:r w:rsidR="47BF79A7" w:rsidRPr="751F09DE">
        <w:rPr>
          <w:rFonts w:ascii="Trebuchet MS" w:hAnsi="Trebuchet MS" w:cs="Arial"/>
        </w:rPr>
        <w:t>lower-level</w:t>
      </w:r>
      <w:r w:rsidR="6520707A" w:rsidRPr="751F09DE">
        <w:rPr>
          <w:rFonts w:ascii="Trebuchet MS" w:hAnsi="Trebuchet MS" w:cs="Arial"/>
        </w:rPr>
        <w:t xml:space="preserve"> risk with children and families preventing problems escalating and needing statutory intervention.  The role will primarily involve identifying and analysing risk, ensuring the right support is put in place, and working alongside professionals to undertake assessments, set up team around the families and </w:t>
      </w:r>
      <w:r w:rsidR="0B3780B2" w:rsidRPr="751F09DE">
        <w:rPr>
          <w:rFonts w:ascii="Trebuchet MS" w:hAnsi="Trebuchet MS" w:cs="Arial"/>
        </w:rPr>
        <w:t xml:space="preserve">put in place </w:t>
      </w:r>
      <w:r w:rsidR="6520707A" w:rsidRPr="751F09DE">
        <w:rPr>
          <w:rFonts w:ascii="Trebuchet MS" w:hAnsi="Trebuchet MS" w:cs="Arial"/>
        </w:rPr>
        <w:t xml:space="preserve">right intervention occurs that stops risk from escalating. </w:t>
      </w:r>
    </w:p>
    <w:p w14:paraId="5FDDC18B" w14:textId="4AFC8C57" w:rsidR="00636E8D" w:rsidRDefault="00FE595D" w:rsidP="00636E8D">
      <w:pPr>
        <w:spacing w:after="240" w:line="360" w:lineRule="auto"/>
        <w:jc w:val="both"/>
        <w:rPr>
          <w:rFonts w:ascii="Trebuchet MS" w:hAnsi="Trebuchet MS" w:cs="Arial"/>
        </w:rPr>
      </w:pPr>
      <w:r w:rsidRPr="7F13FF79">
        <w:rPr>
          <w:rFonts w:ascii="Trebuchet MS" w:hAnsi="Trebuchet MS" w:cs="Arial"/>
        </w:rPr>
        <w:t>You will need to have had extensive keywork experience in order to have the confidence to understand and analyse risk, talk with confidence with professionals ranging from headteachers and D</w:t>
      </w:r>
      <w:r w:rsidR="00751AC7">
        <w:rPr>
          <w:rFonts w:ascii="Trebuchet MS" w:hAnsi="Trebuchet MS" w:cs="Arial"/>
        </w:rPr>
        <w:t xml:space="preserve">esignated </w:t>
      </w:r>
      <w:r w:rsidRPr="7F13FF79">
        <w:rPr>
          <w:rFonts w:ascii="Trebuchet MS" w:hAnsi="Trebuchet MS" w:cs="Arial"/>
        </w:rPr>
        <w:t>S</w:t>
      </w:r>
      <w:r w:rsidR="00751AC7">
        <w:rPr>
          <w:rFonts w:ascii="Trebuchet MS" w:hAnsi="Trebuchet MS" w:cs="Arial"/>
        </w:rPr>
        <w:t xml:space="preserve">afeguarding </w:t>
      </w:r>
      <w:r w:rsidRPr="7F13FF79">
        <w:rPr>
          <w:rFonts w:ascii="Trebuchet MS" w:hAnsi="Trebuchet MS" w:cs="Arial"/>
        </w:rPr>
        <w:t>L</w:t>
      </w:r>
      <w:r w:rsidR="00751AC7">
        <w:rPr>
          <w:rFonts w:ascii="Trebuchet MS" w:hAnsi="Trebuchet MS" w:cs="Arial"/>
        </w:rPr>
        <w:t>ead</w:t>
      </w:r>
      <w:r w:rsidRPr="7F13FF79">
        <w:rPr>
          <w:rFonts w:ascii="Trebuchet MS" w:hAnsi="Trebuchet MS" w:cs="Arial"/>
        </w:rPr>
        <w:t>s</w:t>
      </w:r>
      <w:r w:rsidR="00751AC7">
        <w:rPr>
          <w:rFonts w:ascii="Trebuchet MS" w:hAnsi="Trebuchet MS" w:cs="Arial"/>
        </w:rPr>
        <w:t xml:space="preserve"> (DSL)</w:t>
      </w:r>
      <w:r w:rsidRPr="7F13FF79">
        <w:rPr>
          <w:rFonts w:ascii="Trebuchet MS" w:hAnsi="Trebuchet MS" w:cs="Arial"/>
        </w:rPr>
        <w:t xml:space="preserve"> to senior health leaders and community sector managers and keyworkers.  You will need the ability to influence others and create change whilst having core skills in communication, evidence based intervention and multi-agency working.</w:t>
      </w:r>
    </w:p>
    <w:p w14:paraId="35501BCD" w14:textId="77777777" w:rsidR="005076B3" w:rsidRDefault="726C6E68" w:rsidP="005076B3">
      <w:pPr>
        <w:spacing w:after="240" w:line="360" w:lineRule="auto"/>
        <w:jc w:val="both"/>
        <w:rPr>
          <w:rFonts w:ascii="Trebuchet MS" w:hAnsi="Trebuchet MS" w:cs="Arial"/>
        </w:rPr>
      </w:pPr>
      <w:r w:rsidRPr="751F09DE">
        <w:rPr>
          <w:rFonts w:ascii="Trebuchet MS" w:hAnsi="Trebuchet MS" w:cs="Arial"/>
        </w:rPr>
        <w:t xml:space="preserve">The </w:t>
      </w:r>
      <w:r w:rsidR="6520707A" w:rsidRPr="751F09DE">
        <w:rPr>
          <w:rFonts w:ascii="Trebuchet MS" w:hAnsi="Trebuchet MS" w:cs="Arial"/>
        </w:rPr>
        <w:t>role is a challenging one as you need to draw upon community development skills to support</w:t>
      </w:r>
      <w:r w:rsidRPr="751F09DE">
        <w:rPr>
          <w:rFonts w:ascii="Trebuchet MS" w:hAnsi="Trebuchet MS" w:cs="Arial"/>
        </w:rPr>
        <w:t xml:space="preserve"> capacity building</w:t>
      </w:r>
      <w:r w:rsidR="4908C5AA" w:rsidRPr="751F09DE">
        <w:rPr>
          <w:rFonts w:ascii="Trebuchet MS" w:hAnsi="Trebuchet MS" w:cs="Arial"/>
        </w:rPr>
        <w:t xml:space="preserve"> in the community</w:t>
      </w:r>
      <w:r w:rsidR="4669375B" w:rsidRPr="751F09DE">
        <w:rPr>
          <w:rFonts w:ascii="Trebuchet MS" w:hAnsi="Trebuchet MS" w:cs="Arial"/>
        </w:rPr>
        <w:t>,</w:t>
      </w:r>
      <w:r w:rsidR="4908C5AA" w:rsidRPr="751F09DE">
        <w:rPr>
          <w:rFonts w:ascii="Trebuchet MS" w:hAnsi="Trebuchet MS" w:cs="Arial"/>
        </w:rPr>
        <w:t xml:space="preserve"> </w:t>
      </w:r>
      <w:r w:rsidR="6520707A" w:rsidRPr="751F09DE">
        <w:rPr>
          <w:rFonts w:ascii="Trebuchet MS" w:hAnsi="Trebuchet MS" w:cs="Arial"/>
        </w:rPr>
        <w:t>identifying what the core skills are required across the sector and then being involved in the delivering of training, workshop and consultation.</w:t>
      </w:r>
    </w:p>
    <w:p w14:paraId="18605DAE" w14:textId="77777777" w:rsidR="005076B3" w:rsidRDefault="005076B3">
      <w:pPr>
        <w:spacing w:after="200" w:line="276" w:lineRule="auto"/>
        <w:rPr>
          <w:rFonts w:ascii="Trebuchet MS" w:hAnsi="Trebuchet MS" w:cs="Arial"/>
        </w:rPr>
      </w:pPr>
      <w:r>
        <w:rPr>
          <w:rFonts w:ascii="Trebuchet MS" w:hAnsi="Trebuchet MS" w:cs="Arial"/>
        </w:rPr>
        <w:br w:type="page"/>
      </w:r>
    </w:p>
    <w:p w14:paraId="34465F35" w14:textId="5EE8BD50" w:rsidR="009E2B8C" w:rsidRDefault="4908C5AA" w:rsidP="005076B3">
      <w:pPr>
        <w:spacing w:after="240" w:line="360" w:lineRule="auto"/>
        <w:jc w:val="both"/>
        <w:rPr>
          <w:rFonts w:ascii="Trebuchet MS" w:hAnsi="Trebuchet MS" w:cs="Arial"/>
        </w:rPr>
      </w:pPr>
      <w:r w:rsidRPr="751F09DE">
        <w:rPr>
          <w:rFonts w:ascii="Trebuchet MS" w:hAnsi="Trebuchet MS" w:cs="Arial"/>
        </w:rPr>
        <w:lastRenderedPageBreak/>
        <w:t xml:space="preserve">The TAF Coordinator will </w:t>
      </w:r>
      <w:r w:rsidR="2BE0CD03" w:rsidRPr="751F09DE">
        <w:rPr>
          <w:rFonts w:ascii="Trebuchet MS" w:hAnsi="Trebuchet MS" w:cs="Arial"/>
        </w:rPr>
        <w:t>ensure</w:t>
      </w:r>
      <w:r w:rsidRPr="751F09DE">
        <w:rPr>
          <w:rFonts w:ascii="Trebuchet MS" w:hAnsi="Trebuchet MS" w:cs="Arial"/>
        </w:rPr>
        <w:t xml:space="preserve"> that we </w:t>
      </w:r>
      <w:r w:rsidR="61DFEC74" w:rsidRPr="751F09DE">
        <w:rPr>
          <w:rFonts w:ascii="Trebuchet MS" w:hAnsi="Trebuchet MS" w:cs="Arial"/>
        </w:rPr>
        <w:t>can provide</w:t>
      </w:r>
      <w:r w:rsidRPr="751F09DE">
        <w:rPr>
          <w:rFonts w:ascii="Trebuchet MS" w:hAnsi="Trebuchet MS" w:cs="Arial"/>
        </w:rPr>
        <w:t xml:space="preserve"> the right support at the right time delivered by the right person for the family</w:t>
      </w:r>
      <w:r w:rsidR="68D6E979" w:rsidRPr="751F09DE">
        <w:rPr>
          <w:rFonts w:ascii="Trebuchet MS" w:hAnsi="Trebuchet MS" w:cs="Arial"/>
        </w:rPr>
        <w:t xml:space="preserve">. </w:t>
      </w:r>
      <w:r w:rsidRPr="751F09DE">
        <w:rPr>
          <w:rFonts w:ascii="Trebuchet MS" w:hAnsi="Trebuchet MS" w:cs="Arial"/>
        </w:rPr>
        <w:t xml:space="preserve"> </w:t>
      </w:r>
      <w:r w:rsidR="6520707A" w:rsidRPr="751F09DE">
        <w:rPr>
          <w:rFonts w:ascii="Trebuchet MS" w:hAnsi="Trebuchet MS" w:cs="Arial"/>
        </w:rPr>
        <w:t>You will need to draw on extensive safeguarding and keywork experience to be able to make an impact in building networks of support across East Sussex</w:t>
      </w:r>
      <w:r w:rsidR="005076B3">
        <w:rPr>
          <w:rFonts w:ascii="Trebuchet MS" w:hAnsi="Trebuchet MS" w:cs="Arial"/>
        </w:rPr>
        <w:t xml:space="preserve">, </w:t>
      </w:r>
      <w:r w:rsidR="6520707A" w:rsidRPr="751F09DE">
        <w:rPr>
          <w:rFonts w:ascii="Trebuchet MS" w:hAnsi="Trebuchet MS" w:cs="Arial"/>
        </w:rPr>
        <w:t>ensuring knowledge sharing and collaboration based around place.  This can only be achieved through having extensive communication skills and professional credibility.</w:t>
      </w:r>
      <w:r w:rsidR="005076B3">
        <w:rPr>
          <w:rFonts w:ascii="Trebuchet MS" w:hAnsi="Trebuchet MS" w:cs="Arial"/>
        </w:rPr>
        <w:t xml:space="preserve"> </w:t>
      </w:r>
      <w:r w:rsidR="6520707A" w:rsidRPr="751F09DE">
        <w:rPr>
          <w:rFonts w:ascii="Trebuchet MS" w:hAnsi="Trebuchet MS" w:cs="Arial"/>
        </w:rPr>
        <w:t>This will be a challenging but rewarding task drawing on</w:t>
      </w:r>
      <w:r w:rsidR="531D77C4" w:rsidRPr="751F09DE">
        <w:rPr>
          <w:rFonts w:ascii="Trebuchet MS" w:hAnsi="Trebuchet MS" w:cs="Arial"/>
        </w:rPr>
        <w:t xml:space="preserve"> </w:t>
      </w:r>
      <w:r w:rsidR="6520707A" w:rsidRPr="751F09DE">
        <w:rPr>
          <w:rFonts w:ascii="Trebuchet MS" w:hAnsi="Trebuchet MS" w:cs="Arial"/>
        </w:rPr>
        <w:t>your negotiation, problem solving and potential conflict resolution skills as we strive to achieve this transformation in earlier more effective work across East Sussex.</w:t>
      </w:r>
    </w:p>
    <w:p w14:paraId="23DE103F" w14:textId="17D28490" w:rsidR="00646E7D" w:rsidRPr="00C35732" w:rsidRDefault="4908C5AA" w:rsidP="006721AB">
      <w:pPr>
        <w:spacing w:after="240" w:line="360" w:lineRule="auto"/>
        <w:jc w:val="both"/>
        <w:rPr>
          <w:rFonts w:ascii="Trebuchet MS" w:hAnsi="Trebuchet MS" w:cs="Arial"/>
        </w:rPr>
      </w:pPr>
      <w:r w:rsidRPr="751F09DE">
        <w:rPr>
          <w:rFonts w:ascii="Trebuchet MS" w:hAnsi="Trebuchet MS" w:cs="Arial"/>
        </w:rPr>
        <w:t xml:space="preserve">A key element of </w:t>
      </w:r>
      <w:r w:rsidR="059F742D" w:rsidRPr="751F09DE">
        <w:rPr>
          <w:rFonts w:ascii="Trebuchet MS" w:hAnsi="Trebuchet MS" w:cs="Arial"/>
        </w:rPr>
        <w:t>t</w:t>
      </w:r>
      <w:r w:rsidR="490C8C31" w:rsidRPr="751F09DE">
        <w:rPr>
          <w:rFonts w:ascii="Trebuchet MS" w:hAnsi="Trebuchet MS" w:cs="Arial"/>
        </w:rPr>
        <w:t>h</w:t>
      </w:r>
      <w:r w:rsidR="6520707A" w:rsidRPr="751F09DE">
        <w:rPr>
          <w:rFonts w:ascii="Trebuchet MS" w:hAnsi="Trebuchet MS" w:cs="Arial"/>
        </w:rPr>
        <w:t xml:space="preserve">is </w:t>
      </w:r>
      <w:r w:rsidR="2B78326A" w:rsidRPr="751F09DE">
        <w:rPr>
          <w:rFonts w:ascii="Trebuchet MS" w:hAnsi="Trebuchet MS" w:cs="Arial"/>
        </w:rPr>
        <w:t>role will</w:t>
      </w:r>
      <w:r w:rsidRPr="751F09DE">
        <w:rPr>
          <w:rFonts w:ascii="Trebuchet MS" w:hAnsi="Trebuchet MS" w:cs="Arial"/>
        </w:rPr>
        <w:t xml:space="preserve"> be to</w:t>
      </w:r>
      <w:r w:rsidR="0EB58B29" w:rsidRPr="751F09DE">
        <w:rPr>
          <w:rFonts w:ascii="Trebuchet MS" w:hAnsi="Trebuchet MS" w:cs="Arial"/>
        </w:rPr>
        <w:t xml:space="preserve"> </w:t>
      </w:r>
      <w:r w:rsidR="490C8C31" w:rsidRPr="751F09DE">
        <w:rPr>
          <w:rFonts w:ascii="Trebuchet MS" w:hAnsi="Trebuchet MS" w:cs="Arial"/>
        </w:rPr>
        <w:t xml:space="preserve">recruit, train and support volunteers who will make a significant contribution to </w:t>
      </w:r>
      <w:r w:rsidR="6520707A" w:rsidRPr="751F09DE">
        <w:rPr>
          <w:rFonts w:ascii="Trebuchet MS" w:hAnsi="Trebuchet MS" w:cs="Arial"/>
        </w:rPr>
        <w:t xml:space="preserve">Children Services.  This requires supervision and support of volunteers who often present with a range of areas that require development and </w:t>
      </w:r>
      <w:r w:rsidR="56C2643D" w:rsidRPr="751F09DE">
        <w:rPr>
          <w:rFonts w:ascii="Trebuchet MS" w:hAnsi="Trebuchet MS" w:cs="Arial"/>
        </w:rPr>
        <w:t>support.</w:t>
      </w:r>
      <w:r w:rsidR="490C8C31" w:rsidRPr="751F09DE">
        <w:rPr>
          <w:rFonts w:ascii="Trebuchet MS" w:hAnsi="Trebuchet MS" w:cs="Arial"/>
        </w:rPr>
        <w:t xml:space="preserve"> We aim to encourage young people, local parents and community members to view volunteering as a pathway into paid work and support them in developing the skills </w:t>
      </w:r>
      <w:r w:rsidRPr="751F09DE">
        <w:rPr>
          <w:rFonts w:ascii="Trebuchet MS" w:hAnsi="Trebuchet MS" w:cs="Arial"/>
        </w:rPr>
        <w:t xml:space="preserve">needed </w:t>
      </w:r>
      <w:r w:rsidR="490C8C31" w:rsidRPr="751F09DE">
        <w:rPr>
          <w:rFonts w:ascii="Trebuchet MS" w:hAnsi="Trebuchet MS" w:cs="Arial"/>
        </w:rPr>
        <w:t>to return to work.</w:t>
      </w:r>
    </w:p>
    <w:p w14:paraId="6AF1805C" w14:textId="77777777" w:rsidR="00CF3A59" w:rsidRDefault="00CF3A59" w:rsidP="7F13FF79">
      <w:pPr>
        <w:pStyle w:val="Heading1"/>
        <w:spacing w:line="360" w:lineRule="auto"/>
        <w:rPr>
          <w:rFonts w:ascii="Trebuchet MS" w:hAnsi="Trebuchet MS"/>
        </w:rPr>
      </w:pPr>
      <w:r w:rsidRPr="7F13FF79">
        <w:rPr>
          <w:rFonts w:ascii="Trebuchet MS" w:hAnsi="Trebuchet MS"/>
        </w:rPr>
        <w:t>Key tasks:</w:t>
      </w:r>
    </w:p>
    <w:p w14:paraId="78EFB0BF" w14:textId="0FFDC8C2" w:rsidR="00F2428F" w:rsidRPr="00876D20" w:rsidRDefault="00452DAE" w:rsidP="00876D20">
      <w:pPr>
        <w:pStyle w:val="ListParagraph"/>
        <w:numPr>
          <w:ilvl w:val="0"/>
          <w:numId w:val="1"/>
        </w:numPr>
        <w:spacing w:after="200" w:line="360" w:lineRule="auto"/>
        <w:ind w:left="360"/>
        <w:rPr>
          <w:rFonts w:ascii="Trebuchet MS" w:hAnsi="Trebuchet MS" w:cs="Arial"/>
        </w:rPr>
      </w:pPr>
      <w:r w:rsidRPr="00876D20">
        <w:rPr>
          <w:rFonts w:ascii="Trebuchet MS" w:hAnsi="Trebuchet MS" w:cs="Arial"/>
        </w:rPr>
        <w:t>Assist professionals in schools, health, and the voluntary and community sectors to manage lower-level risks with children and families, preventing problems from escalating and requiring statutory intervention.</w:t>
      </w:r>
      <w:r w:rsidR="00A80D76" w:rsidRPr="00876D20">
        <w:rPr>
          <w:rFonts w:ascii="Trebuchet MS" w:hAnsi="Trebuchet MS" w:cs="Arial"/>
        </w:rPr>
        <w:t xml:space="preserve"> </w:t>
      </w:r>
    </w:p>
    <w:p w14:paraId="1B7DE5B6" w14:textId="4682EDD9" w:rsidR="00452DAE" w:rsidRPr="00876D20" w:rsidRDefault="00A80D76" w:rsidP="00876D20">
      <w:pPr>
        <w:pStyle w:val="ListParagraph"/>
        <w:numPr>
          <w:ilvl w:val="0"/>
          <w:numId w:val="1"/>
        </w:numPr>
        <w:spacing w:after="200" w:line="360" w:lineRule="auto"/>
        <w:ind w:left="360"/>
        <w:rPr>
          <w:rFonts w:ascii="Trebuchet MS" w:hAnsi="Trebuchet MS" w:cs="Arial"/>
        </w:rPr>
      </w:pPr>
      <w:r w:rsidRPr="00876D20">
        <w:rPr>
          <w:rFonts w:ascii="Trebuchet MS" w:hAnsi="Trebuchet MS" w:cs="Arial"/>
        </w:rPr>
        <w:t>Fo</w:t>
      </w:r>
      <w:r w:rsidR="00174F21" w:rsidRPr="00876D20">
        <w:rPr>
          <w:rFonts w:ascii="Trebuchet MS" w:hAnsi="Trebuchet MS" w:cs="Arial"/>
        </w:rPr>
        <w:t xml:space="preserve">cus on </w:t>
      </w:r>
      <w:r w:rsidRPr="00876D20">
        <w:rPr>
          <w:rFonts w:ascii="Trebuchet MS" w:hAnsi="Trebuchet MS" w:cs="Arial"/>
        </w:rPr>
        <w:t>c</w:t>
      </w:r>
      <w:r w:rsidR="00174F21" w:rsidRPr="00876D20">
        <w:rPr>
          <w:rFonts w:ascii="Trebuchet MS" w:hAnsi="Trebuchet MS" w:cs="Arial"/>
        </w:rPr>
        <w:t>o-ordinating</w:t>
      </w:r>
      <w:r w:rsidR="00174F21" w:rsidRPr="751F09DE">
        <w:rPr>
          <w:rFonts w:ascii="Trebuchet MS" w:hAnsi="Trebuchet MS" w:cs="Arial"/>
        </w:rPr>
        <w:t xml:space="preserve"> delivery packages of support </w:t>
      </w:r>
      <w:r w:rsidR="00E363E4" w:rsidRPr="751F09DE">
        <w:rPr>
          <w:rFonts w:ascii="Trebuchet MS" w:hAnsi="Trebuchet MS" w:cs="Arial"/>
        </w:rPr>
        <w:t xml:space="preserve">for </w:t>
      </w:r>
      <w:r w:rsidR="00E363E4" w:rsidRPr="00C4783E">
        <w:rPr>
          <w:rFonts w:ascii="Trebuchet MS" w:hAnsi="Trebuchet MS" w:cs="Arial"/>
        </w:rPr>
        <w:t>families</w:t>
      </w:r>
      <w:r w:rsidR="00174F21" w:rsidRPr="751F09DE">
        <w:rPr>
          <w:rFonts w:ascii="Trebuchet MS" w:hAnsi="Trebuchet MS" w:cs="Arial"/>
        </w:rPr>
        <w:t xml:space="preserve"> with</w:t>
      </w:r>
      <w:r w:rsidR="002B6892" w:rsidRPr="751F09DE">
        <w:rPr>
          <w:rFonts w:ascii="Trebuchet MS" w:hAnsi="Trebuchet MS" w:cs="Arial"/>
        </w:rPr>
        <w:t xml:space="preserve"> </w:t>
      </w:r>
      <w:r w:rsidR="5618196D" w:rsidRPr="751F09DE">
        <w:rPr>
          <w:rFonts w:ascii="Trebuchet MS" w:hAnsi="Trebuchet MS" w:cs="Arial"/>
        </w:rPr>
        <w:t>emerging complex</w:t>
      </w:r>
      <w:r w:rsidR="00174F21" w:rsidRPr="751F09DE">
        <w:rPr>
          <w:rFonts w:ascii="Trebuchet MS" w:hAnsi="Trebuchet MS" w:cs="Arial"/>
        </w:rPr>
        <w:t xml:space="preserve"> needs and</w:t>
      </w:r>
      <w:r w:rsidR="002B6892" w:rsidRPr="751F09DE">
        <w:rPr>
          <w:rFonts w:ascii="Trebuchet MS" w:hAnsi="Trebuchet MS" w:cs="Arial"/>
        </w:rPr>
        <w:t xml:space="preserve"> support professionals</w:t>
      </w:r>
      <w:r w:rsidR="00174F21" w:rsidRPr="751F09DE">
        <w:rPr>
          <w:rFonts w:ascii="Trebuchet MS" w:hAnsi="Trebuchet MS" w:cs="Arial"/>
        </w:rPr>
        <w:t xml:space="preserve"> to act as the lead professional to support the family to resolve conflict and prevent family breakdown.</w:t>
      </w:r>
    </w:p>
    <w:p w14:paraId="47E22EDD" w14:textId="27EB6BC2" w:rsidR="00452DAE" w:rsidRPr="00876D20" w:rsidRDefault="00452DAE" w:rsidP="00876D20">
      <w:pPr>
        <w:pStyle w:val="ListParagraph"/>
        <w:numPr>
          <w:ilvl w:val="0"/>
          <w:numId w:val="1"/>
        </w:numPr>
        <w:spacing w:after="200" w:line="360" w:lineRule="auto"/>
        <w:ind w:left="360"/>
        <w:rPr>
          <w:rFonts w:ascii="Trebuchet MS" w:hAnsi="Trebuchet MS" w:cs="Arial"/>
        </w:rPr>
      </w:pPr>
      <w:r w:rsidRPr="00876D20">
        <w:rPr>
          <w:rFonts w:ascii="Trebuchet MS" w:hAnsi="Trebuchet MS" w:cs="Arial"/>
        </w:rPr>
        <w:t xml:space="preserve">Identify and analyse risks to ensure </w:t>
      </w:r>
      <w:r w:rsidR="00B605D4" w:rsidRPr="00876D20">
        <w:rPr>
          <w:rFonts w:ascii="Trebuchet MS" w:hAnsi="Trebuchet MS" w:cs="Arial"/>
        </w:rPr>
        <w:t>right professional is involved with the family and the intervention is effective</w:t>
      </w:r>
      <w:r w:rsidRPr="00876D20">
        <w:rPr>
          <w:rFonts w:ascii="Trebuchet MS" w:hAnsi="Trebuchet MS" w:cs="Arial"/>
        </w:rPr>
        <w:t>.</w:t>
      </w:r>
    </w:p>
    <w:p w14:paraId="4B2CB385" w14:textId="6705E411" w:rsidR="00452DAE" w:rsidRPr="00876D20" w:rsidRDefault="00452DAE" w:rsidP="00876D20">
      <w:pPr>
        <w:pStyle w:val="ListParagraph"/>
        <w:numPr>
          <w:ilvl w:val="0"/>
          <w:numId w:val="1"/>
        </w:numPr>
        <w:spacing w:after="200" w:line="360" w:lineRule="auto"/>
        <w:ind w:left="360"/>
        <w:rPr>
          <w:rFonts w:ascii="Trebuchet MS" w:hAnsi="Trebuchet MS" w:cs="Arial"/>
        </w:rPr>
      </w:pPr>
      <w:r w:rsidRPr="00876D20">
        <w:rPr>
          <w:rFonts w:ascii="Trebuchet MS" w:hAnsi="Trebuchet MS" w:cs="Arial"/>
        </w:rPr>
        <w:t>Work alongside professionals to conduct assessments, establish teams around families, and ensure the right interventions are implemented to prevent risk escalation.</w:t>
      </w:r>
    </w:p>
    <w:p w14:paraId="1D85E67C" w14:textId="03336DBF" w:rsidR="00544098" w:rsidRPr="00876D20" w:rsidRDefault="00F2428F" w:rsidP="00876D20">
      <w:pPr>
        <w:pStyle w:val="ListParagraph"/>
        <w:numPr>
          <w:ilvl w:val="0"/>
          <w:numId w:val="1"/>
        </w:numPr>
        <w:spacing w:after="200" w:line="360" w:lineRule="auto"/>
        <w:ind w:left="360"/>
        <w:rPr>
          <w:rFonts w:ascii="Trebuchet MS" w:hAnsi="Trebuchet MS" w:cs="Arial"/>
        </w:rPr>
      </w:pPr>
      <w:r w:rsidRPr="00876D20">
        <w:rPr>
          <w:rFonts w:ascii="Trebuchet MS" w:hAnsi="Trebuchet MS" w:cs="Arial"/>
        </w:rPr>
        <w:t xml:space="preserve">Support partners to deliver a range of evidence based interventions </w:t>
      </w:r>
      <w:r w:rsidR="00ED37F7" w:rsidRPr="00876D20">
        <w:rPr>
          <w:rFonts w:ascii="Trebuchet MS" w:hAnsi="Trebuchet MS" w:cs="Arial"/>
        </w:rPr>
        <w:t xml:space="preserve">that focus on a range of areas including mental health, substance misuse, domestic abuse, </w:t>
      </w:r>
      <w:r w:rsidR="00544098" w:rsidRPr="00876D20">
        <w:rPr>
          <w:rFonts w:ascii="Trebuchet MS" w:hAnsi="Trebuchet MS" w:cs="Arial"/>
        </w:rPr>
        <w:t>sexual risk and challenging behaviour</w:t>
      </w:r>
      <w:r w:rsidR="00876D20">
        <w:rPr>
          <w:rFonts w:ascii="Trebuchet MS" w:hAnsi="Trebuchet MS" w:cs="Arial"/>
        </w:rPr>
        <w:t>.</w:t>
      </w:r>
    </w:p>
    <w:p w14:paraId="3D963AEA" w14:textId="77777777" w:rsidR="00452DAE" w:rsidRPr="00C4783E" w:rsidRDefault="00452DAE" w:rsidP="00C4783E"/>
    <w:p w14:paraId="55A73FD4" w14:textId="77777777" w:rsidR="006400AD" w:rsidRPr="00C4783E" w:rsidRDefault="006400AD" w:rsidP="751F09DE"/>
    <w:p w14:paraId="53C85792" w14:textId="6DAAD982" w:rsidR="001E1DB1" w:rsidRDefault="00F9055B" w:rsidP="006721AB">
      <w:pPr>
        <w:pStyle w:val="ListParagraph"/>
        <w:numPr>
          <w:ilvl w:val="0"/>
          <w:numId w:val="1"/>
        </w:numPr>
        <w:spacing w:after="200" w:line="360" w:lineRule="auto"/>
        <w:ind w:left="360"/>
        <w:rPr>
          <w:rFonts w:ascii="Trebuchet MS" w:hAnsi="Trebuchet MS" w:cs="Arial"/>
        </w:rPr>
      </w:pPr>
      <w:r>
        <w:rPr>
          <w:rFonts w:ascii="Trebuchet MS" w:hAnsi="Trebuchet MS" w:cs="Arial"/>
        </w:rPr>
        <w:lastRenderedPageBreak/>
        <w:t>O</w:t>
      </w:r>
      <w:r w:rsidR="00CF4B7C" w:rsidRPr="7F13FF79">
        <w:rPr>
          <w:rFonts w:ascii="Trebuchet MS" w:hAnsi="Trebuchet MS" w:cs="Arial"/>
        </w:rPr>
        <w:t xml:space="preserve">ffer </w:t>
      </w:r>
      <w:r w:rsidR="001F2037" w:rsidRPr="7F13FF79">
        <w:rPr>
          <w:rFonts w:ascii="Trebuchet MS" w:hAnsi="Trebuchet MS" w:cs="Arial"/>
        </w:rPr>
        <w:t>support in target setting</w:t>
      </w:r>
      <w:r w:rsidR="00833956" w:rsidRPr="7F13FF79">
        <w:rPr>
          <w:rFonts w:ascii="Trebuchet MS" w:hAnsi="Trebuchet MS" w:cs="Arial"/>
        </w:rPr>
        <w:t xml:space="preserve">, </w:t>
      </w:r>
      <w:r w:rsidR="000D4267" w:rsidRPr="7F13FF79">
        <w:rPr>
          <w:rFonts w:ascii="Trebuchet MS" w:hAnsi="Trebuchet MS" w:cs="Arial"/>
        </w:rPr>
        <w:t>reviews</w:t>
      </w:r>
      <w:r w:rsidR="00EB62D7" w:rsidRPr="7F13FF79">
        <w:rPr>
          <w:rFonts w:ascii="Trebuchet MS" w:hAnsi="Trebuchet MS" w:cs="Arial"/>
        </w:rPr>
        <w:t xml:space="preserve"> and </w:t>
      </w:r>
      <w:r w:rsidR="00D976BC" w:rsidRPr="7F13FF79">
        <w:rPr>
          <w:rFonts w:ascii="Trebuchet MS" w:hAnsi="Trebuchet MS" w:cs="Arial"/>
        </w:rPr>
        <w:t>robust risk management</w:t>
      </w:r>
      <w:r w:rsidR="001E1DB1" w:rsidRPr="7F13FF79">
        <w:rPr>
          <w:rFonts w:ascii="Trebuchet MS" w:hAnsi="Trebuchet MS" w:cs="Arial"/>
        </w:rPr>
        <w:t xml:space="preserve"> ensuri</w:t>
      </w:r>
      <w:r w:rsidR="00FD5E7F" w:rsidRPr="7F13FF79">
        <w:rPr>
          <w:rFonts w:ascii="Trebuchet MS" w:hAnsi="Trebuchet MS" w:cs="Arial"/>
        </w:rPr>
        <w:t>n</w:t>
      </w:r>
      <w:r w:rsidR="001E1DB1" w:rsidRPr="7F13FF79">
        <w:rPr>
          <w:rFonts w:ascii="Trebuchet MS" w:hAnsi="Trebuchet MS" w:cs="Arial"/>
        </w:rPr>
        <w:t>g plans are of a high standard</w:t>
      </w:r>
      <w:r w:rsidR="001E1DB1" w:rsidRPr="006721AB">
        <w:rPr>
          <w:rFonts w:ascii="Trebuchet MS" w:hAnsi="Trebuchet MS" w:cs="Arial"/>
        </w:rPr>
        <w:t xml:space="preserve"> </w:t>
      </w:r>
      <w:r w:rsidR="001E1DB1" w:rsidRPr="7F13FF79">
        <w:rPr>
          <w:rFonts w:ascii="Trebuchet MS" w:hAnsi="Trebuchet MS" w:cs="Arial"/>
        </w:rPr>
        <w:t xml:space="preserve">using a range of quality assurance and auditing methods and tools.  </w:t>
      </w:r>
    </w:p>
    <w:p w14:paraId="4E860845" w14:textId="4E67395A" w:rsidR="00C35CE4" w:rsidRPr="001E1DB1" w:rsidRDefault="00373651" w:rsidP="006721AB">
      <w:pPr>
        <w:pStyle w:val="ListParagraph"/>
        <w:numPr>
          <w:ilvl w:val="0"/>
          <w:numId w:val="1"/>
        </w:numPr>
        <w:spacing w:after="200" w:line="360" w:lineRule="auto"/>
        <w:ind w:left="360"/>
        <w:rPr>
          <w:rFonts w:ascii="Trebuchet MS" w:hAnsi="Trebuchet MS" w:cs="Arial"/>
        </w:rPr>
      </w:pPr>
      <w:r>
        <w:rPr>
          <w:rFonts w:ascii="Trebuchet MS" w:hAnsi="Trebuchet MS" w:cs="Arial"/>
        </w:rPr>
        <w:t>P</w:t>
      </w:r>
      <w:r w:rsidR="00C35CE4" w:rsidRPr="7F13FF79">
        <w:rPr>
          <w:rFonts w:ascii="Trebuchet MS" w:hAnsi="Trebuchet MS" w:cs="Arial"/>
        </w:rPr>
        <w:t xml:space="preserve">rovide robust challenge to head teachers, CEOs of voluntary and community organisations, and senior health leaders to ensure gaps in service provision are addressed. </w:t>
      </w:r>
    </w:p>
    <w:p w14:paraId="13862CE4" w14:textId="6910058A" w:rsidR="00D53789" w:rsidRPr="006721AB" w:rsidRDefault="00373651" w:rsidP="006721AB">
      <w:pPr>
        <w:pStyle w:val="ListParagraph"/>
        <w:numPr>
          <w:ilvl w:val="0"/>
          <w:numId w:val="1"/>
        </w:numPr>
        <w:spacing w:after="200" w:line="360" w:lineRule="auto"/>
        <w:ind w:left="360"/>
        <w:rPr>
          <w:rFonts w:ascii="Trebuchet MS" w:hAnsi="Trebuchet MS" w:cs="Arial"/>
        </w:rPr>
      </w:pPr>
      <w:r w:rsidRPr="006721AB">
        <w:rPr>
          <w:rFonts w:ascii="Trebuchet MS" w:hAnsi="Trebuchet MS" w:cs="Arial"/>
        </w:rPr>
        <w:t>R</w:t>
      </w:r>
      <w:r w:rsidR="00D53789" w:rsidRPr="006721AB">
        <w:rPr>
          <w:rFonts w:ascii="Trebuchet MS" w:hAnsi="Trebuchet MS" w:cs="Arial"/>
        </w:rPr>
        <w:t xml:space="preserve">egularly communicate with </w:t>
      </w:r>
      <w:r w:rsidR="00F42B10">
        <w:rPr>
          <w:rFonts w:ascii="Trebuchet MS" w:hAnsi="Trebuchet MS" w:cs="Arial"/>
        </w:rPr>
        <w:t>Voluntary, Community and Social Enterprise (</w:t>
      </w:r>
      <w:r w:rsidR="00985D78" w:rsidRPr="006721AB">
        <w:rPr>
          <w:rFonts w:ascii="Trebuchet MS" w:hAnsi="Trebuchet MS" w:cs="Arial"/>
        </w:rPr>
        <w:t>VCSE</w:t>
      </w:r>
      <w:r w:rsidR="00F42B10" w:rsidRPr="006721AB">
        <w:rPr>
          <w:rFonts w:ascii="Trebuchet MS" w:hAnsi="Trebuchet MS" w:cs="Arial"/>
        </w:rPr>
        <w:t>)</w:t>
      </w:r>
      <w:r w:rsidR="00985D78" w:rsidRPr="006721AB">
        <w:rPr>
          <w:rFonts w:ascii="Trebuchet MS" w:hAnsi="Trebuchet MS" w:cs="Arial"/>
        </w:rPr>
        <w:t xml:space="preserve"> organisations</w:t>
      </w:r>
      <w:r w:rsidR="00CF4B7C" w:rsidRPr="006721AB">
        <w:rPr>
          <w:rFonts w:ascii="Trebuchet MS" w:hAnsi="Trebuchet MS" w:cs="Arial"/>
        </w:rPr>
        <w:t xml:space="preserve">, </w:t>
      </w:r>
      <w:r w:rsidR="1FDCABB7" w:rsidRPr="006721AB">
        <w:rPr>
          <w:rFonts w:ascii="Trebuchet MS" w:hAnsi="Trebuchet MS" w:cs="Arial"/>
        </w:rPr>
        <w:t>Schools, Early</w:t>
      </w:r>
      <w:r w:rsidR="00CF4B7C" w:rsidRPr="006721AB">
        <w:rPr>
          <w:rFonts w:ascii="Trebuchet MS" w:hAnsi="Trebuchet MS" w:cs="Arial"/>
        </w:rPr>
        <w:t xml:space="preserve"> Years settings </w:t>
      </w:r>
      <w:r w:rsidR="00D53789" w:rsidRPr="006721AB">
        <w:rPr>
          <w:rFonts w:ascii="Trebuchet MS" w:hAnsi="Trebuchet MS" w:cs="Arial"/>
        </w:rPr>
        <w:t>and</w:t>
      </w:r>
      <w:r w:rsidR="00CF4B7C" w:rsidRPr="006721AB">
        <w:rPr>
          <w:rFonts w:ascii="Trebuchet MS" w:hAnsi="Trebuchet MS" w:cs="Arial"/>
        </w:rPr>
        <w:t xml:space="preserve"> </w:t>
      </w:r>
      <w:r w:rsidR="417BB37E" w:rsidRPr="006721AB">
        <w:rPr>
          <w:rFonts w:ascii="Trebuchet MS" w:hAnsi="Trebuchet MS" w:cs="Arial"/>
        </w:rPr>
        <w:t>other service</w:t>
      </w:r>
      <w:r w:rsidR="00D53789" w:rsidRPr="006721AB">
        <w:rPr>
          <w:rFonts w:ascii="Trebuchet MS" w:hAnsi="Trebuchet MS" w:cs="Arial"/>
        </w:rPr>
        <w:t xml:space="preserve"> providers to share and gather information, ensuring that each family receive</w:t>
      </w:r>
      <w:r w:rsidR="00FD5E7F" w:rsidRPr="006721AB">
        <w:rPr>
          <w:rFonts w:ascii="Trebuchet MS" w:hAnsi="Trebuchet MS" w:cs="Arial"/>
        </w:rPr>
        <w:t>s</w:t>
      </w:r>
      <w:r w:rsidR="00D53789" w:rsidRPr="006721AB">
        <w:rPr>
          <w:rFonts w:ascii="Trebuchet MS" w:hAnsi="Trebuchet MS" w:cs="Arial"/>
        </w:rPr>
        <w:t xml:space="preserve"> the best support possible</w:t>
      </w:r>
      <w:r w:rsidR="00F57446" w:rsidRPr="006721AB">
        <w:rPr>
          <w:rFonts w:ascii="Trebuchet MS" w:hAnsi="Trebuchet MS" w:cs="Arial"/>
        </w:rPr>
        <w:t xml:space="preserve">. </w:t>
      </w:r>
    </w:p>
    <w:p w14:paraId="52C17411" w14:textId="590630F1" w:rsidR="009A5A73" w:rsidRDefault="00F42B10" w:rsidP="006721AB">
      <w:pPr>
        <w:pStyle w:val="ListParagraph"/>
        <w:numPr>
          <w:ilvl w:val="0"/>
          <w:numId w:val="1"/>
        </w:numPr>
        <w:spacing w:after="200" w:line="360" w:lineRule="auto"/>
        <w:ind w:left="360"/>
        <w:rPr>
          <w:rFonts w:ascii="Trebuchet MS" w:hAnsi="Trebuchet MS" w:cs="Arial"/>
        </w:rPr>
      </w:pPr>
      <w:r>
        <w:rPr>
          <w:rFonts w:ascii="Trebuchet MS" w:hAnsi="Trebuchet MS" w:cs="Arial"/>
        </w:rPr>
        <w:t>S</w:t>
      </w:r>
      <w:r w:rsidR="00B13ABD" w:rsidRPr="7F13FF79">
        <w:rPr>
          <w:rFonts w:ascii="Trebuchet MS" w:hAnsi="Trebuchet MS" w:cs="Arial"/>
        </w:rPr>
        <w:t xml:space="preserve">ustain highly effective relationships </w:t>
      </w:r>
      <w:r w:rsidR="5AD90A57" w:rsidRPr="7F13FF79">
        <w:rPr>
          <w:rFonts w:ascii="Trebuchet MS" w:hAnsi="Trebuchet MS" w:cs="Arial"/>
        </w:rPr>
        <w:t>across key</w:t>
      </w:r>
      <w:r w:rsidR="009A5A73" w:rsidRPr="7F13FF79">
        <w:rPr>
          <w:rFonts w:ascii="Trebuchet MS" w:hAnsi="Trebuchet MS" w:cs="Arial"/>
        </w:rPr>
        <w:t xml:space="preserve"> partner organisations </w:t>
      </w:r>
      <w:r w:rsidR="00B13ABD" w:rsidRPr="7F13FF79">
        <w:rPr>
          <w:rFonts w:ascii="Trebuchet MS" w:hAnsi="Trebuchet MS" w:cs="Arial"/>
        </w:rPr>
        <w:t xml:space="preserve">including the </w:t>
      </w:r>
      <w:r w:rsidR="00D90F18">
        <w:rPr>
          <w:rFonts w:ascii="Trebuchet MS" w:hAnsi="Trebuchet MS" w:cs="Arial"/>
        </w:rPr>
        <w:t>E</w:t>
      </w:r>
      <w:r w:rsidR="00B13ABD" w:rsidRPr="7F13FF79">
        <w:rPr>
          <w:rFonts w:ascii="Trebuchet MS" w:hAnsi="Trebuchet MS" w:cs="Arial"/>
        </w:rPr>
        <w:t xml:space="preserve">ast </w:t>
      </w:r>
      <w:r w:rsidR="00D90F18" w:rsidRPr="7F13FF79">
        <w:rPr>
          <w:rFonts w:ascii="Trebuchet MS" w:hAnsi="Trebuchet MS" w:cs="Arial"/>
        </w:rPr>
        <w:t>Sussex</w:t>
      </w:r>
      <w:r w:rsidR="00B13ABD" w:rsidRPr="7F13FF79">
        <w:rPr>
          <w:rFonts w:ascii="Trebuchet MS" w:hAnsi="Trebuchet MS" w:cs="Arial"/>
        </w:rPr>
        <w:t xml:space="preserve"> safeguarding children’s partnership through highly effective communication channels (direct contact, meetings, forums, newsletters and other methods)</w:t>
      </w:r>
      <w:r w:rsidR="009A5A73" w:rsidRPr="7F13FF79">
        <w:rPr>
          <w:rFonts w:ascii="Trebuchet MS" w:hAnsi="Trebuchet MS" w:cs="Arial"/>
        </w:rPr>
        <w:t>.</w:t>
      </w:r>
    </w:p>
    <w:p w14:paraId="6389AB7B" w14:textId="566E8B06" w:rsidR="00131AC2" w:rsidRPr="009A5A73" w:rsidRDefault="00F42B10" w:rsidP="006721AB">
      <w:pPr>
        <w:pStyle w:val="ListParagraph"/>
        <w:numPr>
          <w:ilvl w:val="0"/>
          <w:numId w:val="1"/>
        </w:numPr>
        <w:spacing w:after="200" w:line="360" w:lineRule="auto"/>
        <w:ind w:left="360"/>
        <w:rPr>
          <w:rFonts w:ascii="Trebuchet MS" w:hAnsi="Trebuchet MS" w:cs="Arial"/>
        </w:rPr>
      </w:pPr>
      <w:r>
        <w:rPr>
          <w:rFonts w:ascii="Trebuchet MS" w:hAnsi="Trebuchet MS" w:cs="Arial"/>
        </w:rPr>
        <w:t>S</w:t>
      </w:r>
      <w:r w:rsidR="00131AC2" w:rsidRPr="7F13FF79">
        <w:rPr>
          <w:rFonts w:ascii="Trebuchet MS" w:hAnsi="Trebuchet MS" w:cs="Arial"/>
        </w:rPr>
        <w:t>upport</w:t>
      </w:r>
      <w:r>
        <w:rPr>
          <w:rFonts w:ascii="Trebuchet MS" w:hAnsi="Trebuchet MS" w:cs="Arial"/>
        </w:rPr>
        <w:t xml:space="preserve"> the</w:t>
      </w:r>
      <w:r w:rsidR="00131AC2" w:rsidRPr="7F13FF79">
        <w:rPr>
          <w:rFonts w:ascii="Trebuchet MS" w:hAnsi="Trebuchet MS" w:cs="Arial"/>
        </w:rPr>
        <w:t xml:space="preserve"> Senior TAF </w:t>
      </w:r>
      <w:r>
        <w:rPr>
          <w:rFonts w:ascii="Trebuchet MS" w:hAnsi="Trebuchet MS" w:cs="Arial"/>
        </w:rPr>
        <w:t>C</w:t>
      </w:r>
      <w:r w:rsidR="00131AC2" w:rsidRPr="7F13FF79">
        <w:rPr>
          <w:rFonts w:ascii="Trebuchet MS" w:hAnsi="Trebuchet MS" w:cs="Arial"/>
        </w:rPr>
        <w:t>oordinator in developing and delivering wider workforce development to partner organisations</w:t>
      </w:r>
      <w:r w:rsidR="00B13ABD" w:rsidRPr="7F13FF79">
        <w:rPr>
          <w:rFonts w:ascii="Trebuchet MS" w:hAnsi="Trebuchet MS" w:cs="Arial"/>
        </w:rPr>
        <w:t xml:space="preserve"> including identifying core competency framework, conducting learning needs analysis, analysing learning needs analysis and using this to inform training delivery.</w:t>
      </w:r>
    </w:p>
    <w:p w14:paraId="3E6A6A8D" w14:textId="69D85652" w:rsidR="006721AB" w:rsidRDefault="00A05015" w:rsidP="006721AB">
      <w:pPr>
        <w:pStyle w:val="ListParagraph"/>
        <w:numPr>
          <w:ilvl w:val="0"/>
          <w:numId w:val="1"/>
        </w:numPr>
        <w:spacing w:after="200" w:line="360" w:lineRule="auto"/>
        <w:ind w:left="360"/>
        <w:rPr>
          <w:rFonts w:ascii="Trebuchet MS" w:hAnsi="Trebuchet MS" w:cs="Arial"/>
        </w:rPr>
      </w:pPr>
      <w:r w:rsidRPr="006721AB">
        <w:rPr>
          <w:rFonts w:ascii="Trebuchet MS" w:hAnsi="Trebuchet MS" w:cs="Arial"/>
        </w:rPr>
        <w:t>O</w:t>
      </w:r>
      <w:r w:rsidR="00D412EB" w:rsidRPr="006721AB">
        <w:rPr>
          <w:rFonts w:ascii="Trebuchet MS" w:hAnsi="Trebuchet MS" w:cs="Arial"/>
        </w:rPr>
        <w:t>rganise</w:t>
      </w:r>
      <w:r w:rsidR="0059669A" w:rsidRPr="006721AB">
        <w:rPr>
          <w:rFonts w:ascii="Trebuchet MS" w:hAnsi="Trebuchet MS" w:cs="Arial"/>
        </w:rPr>
        <w:t xml:space="preserve"> multi-agency meetings </w:t>
      </w:r>
      <w:r w:rsidR="0AC61375" w:rsidRPr="006721AB">
        <w:rPr>
          <w:rFonts w:ascii="Trebuchet MS" w:hAnsi="Trebuchet MS" w:cs="Arial"/>
        </w:rPr>
        <w:t>(TAF</w:t>
      </w:r>
      <w:r w:rsidR="00D412EB" w:rsidRPr="006721AB">
        <w:rPr>
          <w:rFonts w:ascii="Trebuchet MS" w:hAnsi="Trebuchet MS" w:cs="Arial"/>
        </w:rPr>
        <w:t xml:space="preserve"> meetings</w:t>
      </w:r>
      <w:r w:rsidR="0059669A" w:rsidRPr="006721AB">
        <w:rPr>
          <w:rFonts w:ascii="Trebuchet MS" w:hAnsi="Trebuchet MS" w:cs="Arial"/>
        </w:rPr>
        <w:t>) involving police, health, education and community services as appropriate</w:t>
      </w:r>
      <w:r w:rsidR="00412FB2" w:rsidRPr="006721AB">
        <w:rPr>
          <w:rFonts w:ascii="Trebuchet MS" w:hAnsi="Trebuchet MS" w:cs="Arial"/>
        </w:rPr>
        <w:t xml:space="preserve"> ensuring the effective and legitimate sharing of information complying with GDPR and liaising with </w:t>
      </w:r>
      <w:r w:rsidR="3EECDE5C" w:rsidRPr="006721AB">
        <w:rPr>
          <w:rFonts w:ascii="Trebuchet MS" w:hAnsi="Trebuchet MS" w:cs="Arial"/>
        </w:rPr>
        <w:t>the Lead</w:t>
      </w:r>
      <w:r w:rsidR="004A05A6" w:rsidRPr="006721AB">
        <w:rPr>
          <w:rFonts w:ascii="Trebuchet MS" w:hAnsi="Trebuchet MS" w:cs="Arial"/>
        </w:rPr>
        <w:t xml:space="preserve"> Professional</w:t>
      </w:r>
      <w:r w:rsidR="00282EA5" w:rsidRPr="006721AB">
        <w:rPr>
          <w:rFonts w:ascii="Trebuchet MS" w:hAnsi="Trebuchet MS" w:cs="Arial"/>
        </w:rPr>
        <w:t xml:space="preserve"> to </w:t>
      </w:r>
      <w:r w:rsidR="0000401A" w:rsidRPr="006721AB">
        <w:rPr>
          <w:rFonts w:ascii="Trebuchet MS" w:hAnsi="Trebuchet MS" w:cs="Arial"/>
        </w:rPr>
        <w:t>support coordination so there is no overlap</w:t>
      </w:r>
      <w:r w:rsidR="00282EA5" w:rsidRPr="006721AB">
        <w:rPr>
          <w:rFonts w:ascii="Trebuchet MS" w:hAnsi="Trebuchet MS" w:cs="Arial"/>
        </w:rPr>
        <w:t xml:space="preserve">. </w:t>
      </w:r>
    </w:p>
    <w:p w14:paraId="35123DD3" w14:textId="750AE7C5" w:rsidR="00CF4B7C" w:rsidRPr="006721AB" w:rsidRDefault="00412FB2" w:rsidP="006721AB">
      <w:pPr>
        <w:pStyle w:val="ListParagraph"/>
        <w:numPr>
          <w:ilvl w:val="0"/>
          <w:numId w:val="1"/>
        </w:numPr>
        <w:spacing w:after="200" w:line="360" w:lineRule="auto"/>
        <w:ind w:left="360"/>
        <w:rPr>
          <w:rFonts w:ascii="Trebuchet MS" w:hAnsi="Trebuchet MS" w:cs="Arial"/>
        </w:rPr>
      </w:pPr>
      <w:r w:rsidRPr="006721AB">
        <w:rPr>
          <w:rFonts w:ascii="Trebuchet MS" w:hAnsi="Trebuchet MS" w:cs="Arial"/>
        </w:rPr>
        <w:t xml:space="preserve">Support high </w:t>
      </w:r>
      <w:r w:rsidR="00C4783E" w:rsidRPr="006721AB">
        <w:rPr>
          <w:rFonts w:ascii="Trebuchet MS" w:hAnsi="Trebuchet MS" w:cs="Arial"/>
        </w:rPr>
        <w:t>need families</w:t>
      </w:r>
      <w:r w:rsidR="00D53789" w:rsidRPr="006721AB">
        <w:rPr>
          <w:rFonts w:ascii="Trebuchet MS" w:hAnsi="Trebuchet MS" w:cs="Arial"/>
        </w:rPr>
        <w:t xml:space="preserve"> </w:t>
      </w:r>
      <w:r w:rsidRPr="006721AB">
        <w:rPr>
          <w:rFonts w:ascii="Trebuchet MS" w:hAnsi="Trebuchet MS" w:cs="Arial"/>
        </w:rPr>
        <w:t xml:space="preserve">presenting with complex issues </w:t>
      </w:r>
      <w:r w:rsidR="00D53789" w:rsidRPr="006721AB">
        <w:rPr>
          <w:rFonts w:ascii="Trebuchet MS" w:hAnsi="Trebuchet MS" w:cs="Arial"/>
        </w:rPr>
        <w:t>to access additional networks/specialist support, including parenting programmes</w:t>
      </w:r>
      <w:r w:rsidRPr="006721AB">
        <w:rPr>
          <w:rFonts w:ascii="Trebuchet MS" w:hAnsi="Trebuchet MS" w:cs="Arial"/>
        </w:rPr>
        <w:t xml:space="preserve"> and mental health services.</w:t>
      </w:r>
    </w:p>
    <w:p w14:paraId="6B368281" w14:textId="3244D076" w:rsidR="00CF4B7C" w:rsidRPr="006721AB" w:rsidRDefault="009A0213" w:rsidP="006721AB">
      <w:pPr>
        <w:pStyle w:val="ListParagraph"/>
        <w:numPr>
          <w:ilvl w:val="0"/>
          <w:numId w:val="1"/>
        </w:numPr>
        <w:spacing w:after="200" w:line="360" w:lineRule="auto"/>
        <w:ind w:left="360"/>
        <w:rPr>
          <w:rFonts w:ascii="Trebuchet MS" w:hAnsi="Trebuchet MS" w:cs="Arial"/>
        </w:rPr>
      </w:pPr>
      <w:r w:rsidRPr="00952F4C">
        <w:rPr>
          <w:rFonts w:ascii="Trebuchet MS" w:hAnsi="Trebuchet MS" w:cs="Arial"/>
        </w:rPr>
        <w:t>Develop and maintain effective links to the wider community.</w:t>
      </w:r>
    </w:p>
    <w:p w14:paraId="3181B566" w14:textId="2C6A5CCC" w:rsidR="002E77AF" w:rsidRPr="006721AB" w:rsidRDefault="7D50225E" w:rsidP="006721AB">
      <w:pPr>
        <w:pStyle w:val="ListParagraph"/>
        <w:numPr>
          <w:ilvl w:val="0"/>
          <w:numId w:val="1"/>
        </w:numPr>
        <w:spacing w:after="200" w:line="360" w:lineRule="auto"/>
        <w:ind w:left="360"/>
        <w:rPr>
          <w:rFonts w:ascii="Trebuchet MS" w:hAnsi="Trebuchet MS" w:cs="Arial"/>
        </w:rPr>
      </w:pPr>
      <w:r w:rsidRPr="006721AB">
        <w:rPr>
          <w:rFonts w:ascii="Trebuchet MS" w:hAnsi="Trebuchet MS" w:cs="Arial"/>
        </w:rPr>
        <w:t>T</w:t>
      </w:r>
      <w:r w:rsidR="73C2EE8C" w:rsidRPr="006721AB">
        <w:rPr>
          <w:rFonts w:ascii="Trebuchet MS" w:hAnsi="Trebuchet MS" w:cs="Arial"/>
        </w:rPr>
        <w:t>rain and</w:t>
      </w:r>
      <w:r w:rsidR="00412FB2" w:rsidRPr="006721AB">
        <w:rPr>
          <w:rFonts w:ascii="Trebuchet MS" w:hAnsi="Trebuchet MS" w:cs="Arial"/>
        </w:rPr>
        <w:t xml:space="preserve"> supervise</w:t>
      </w:r>
      <w:r w:rsidRPr="006721AB">
        <w:rPr>
          <w:rFonts w:ascii="Trebuchet MS" w:hAnsi="Trebuchet MS" w:cs="Arial"/>
        </w:rPr>
        <w:t xml:space="preserve"> volunteers </w:t>
      </w:r>
      <w:r w:rsidR="54D7A736" w:rsidRPr="006721AB">
        <w:rPr>
          <w:rFonts w:ascii="Trebuchet MS" w:hAnsi="Trebuchet MS" w:cs="Arial"/>
        </w:rPr>
        <w:t>within the Early Help Service</w:t>
      </w:r>
      <w:r w:rsidR="291FF5B1" w:rsidRPr="006721AB">
        <w:rPr>
          <w:rFonts w:ascii="Trebuchet MS" w:hAnsi="Trebuchet MS" w:cs="Arial"/>
        </w:rPr>
        <w:t xml:space="preserve"> and ensure th</w:t>
      </w:r>
      <w:r w:rsidR="73C2EE8C" w:rsidRPr="006721AB">
        <w:rPr>
          <w:rFonts w:ascii="Trebuchet MS" w:hAnsi="Trebuchet MS" w:cs="Arial"/>
        </w:rPr>
        <w:t>ey are</w:t>
      </w:r>
      <w:r w:rsidR="291FF5B1" w:rsidRPr="006721AB">
        <w:rPr>
          <w:rFonts w:ascii="Trebuchet MS" w:hAnsi="Trebuchet MS" w:cs="Arial"/>
        </w:rPr>
        <w:t xml:space="preserve"> supporting the </w:t>
      </w:r>
      <w:r w:rsidR="4F6AFA33" w:rsidRPr="006721AB">
        <w:rPr>
          <w:rFonts w:ascii="Trebuchet MS" w:hAnsi="Trebuchet MS" w:cs="Arial"/>
        </w:rPr>
        <w:t>core activities being provided by the Early Help Service</w:t>
      </w:r>
      <w:r w:rsidR="73C2EE8C" w:rsidRPr="006721AB">
        <w:rPr>
          <w:rFonts w:ascii="Trebuchet MS" w:hAnsi="Trebuchet MS" w:cs="Arial"/>
        </w:rPr>
        <w:t>.</w:t>
      </w:r>
    </w:p>
    <w:p w14:paraId="7C366304" w14:textId="77777777" w:rsidR="002E77AF" w:rsidRDefault="2F0E265D" w:rsidP="006721AB">
      <w:pPr>
        <w:pStyle w:val="ListParagraph"/>
        <w:numPr>
          <w:ilvl w:val="0"/>
          <w:numId w:val="1"/>
        </w:numPr>
        <w:spacing w:after="200" w:line="360" w:lineRule="auto"/>
        <w:ind w:left="360"/>
        <w:rPr>
          <w:rFonts w:ascii="Trebuchet MS" w:hAnsi="Trebuchet MS" w:cs="Arial"/>
        </w:rPr>
      </w:pPr>
      <w:r w:rsidRPr="751F09DE">
        <w:rPr>
          <w:rFonts w:ascii="Trebuchet MS" w:hAnsi="Trebuchet MS" w:cs="Arial"/>
        </w:rPr>
        <w:t>Apply sensitive approaches and follow GDPR protocols when handling issues pertaining to confidentiality, information sharing, consent to treatment, the rights of young people and the responsibilities of parents and professionals.</w:t>
      </w:r>
    </w:p>
    <w:p w14:paraId="131225C2" w14:textId="77777777" w:rsidR="009A323D" w:rsidRPr="005076B3" w:rsidRDefault="009A323D" w:rsidP="005076B3">
      <w:pPr>
        <w:pStyle w:val="ListParagraph"/>
        <w:rPr>
          <w:rFonts w:ascii="Trebuchet MS" w:hAnsi="Trebuchet MS" w:cs="Arial"/>
        </w:rPr>
      </w:pPr>
    </w:p>
    <w:p w14:paraId="13C84C88" w14:textId="77777777" w:rsidR="006721AB" w:rsidRDefault="006721AB">
      <w:pPr>
        <w:spacing w:after="200" w:line="276" w:lineRule="auto"/>
        <w:rPr>
          <w:rFonts w:ascii="Trebuchet MS" w:hAnsi="Trebuchet MS" w:cs="Arial"/>
        </w:rPr>
      </w:pPr>
      <w:r>
        <w:rPr>
          <w:rFonts w:ascii="Trebuchet MS" w:hAnsi="Trebuchet MS" w:cs="Arial"/>
        </w:rPr>
        <w:br w:type="page"/>
      </w:r>
    </w:p>
    <w:p w14:paraId="0740454D" w14:textId="53FC5EA9" w:rsidR="009A323D" w:rsidRPr="00B3386A" w:rsidRDefault="009A323D" w:rsidP="009A323D">
      <w:pPr>
        <w:spacing w:after="200" w:line="276" w:lineRule="auto"/>
        <w:rPr>
          <w:rFonts w:ascii="Trebuchet MS" w:hAnsi="Trebuchet MS" w:cs="Arial"/>
        </w:rPr>
      </w:pPr>
      <w:r w:rsidRPr="00B3386A">
        <w:rPr>
          <w:rFonts w:ascii="Trebuchet MS" w:hAnsi="Trebuchet MS" w:cs="Arial"/>
        </w:rPr>
        <w:lastRenderedPageBreak/>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7AF586A" w14:textId="77777777" w:rsidR="009A323D" w:rsidRPr="00B3386A" w:rsidRDefault="009A323D" w:rsidP="005076B3">
      <w:pPr>
        <w:numPr>
          <w:ilvl w:val="0"/>
          <w:numId w:val="29"/>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2CDFB240" w14:textId="77777777" w:rsidR="009A323D" w:rsidRPr="00B3386A" w:rsidRDefault="009A323D" w:rsidP="005076B3">
      <w:pPr>
        <w:numPr>
          <w:ilvl w:val="0"/>
          <w:numId w:val="29"/>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1B3D2070" w14:textId="037A2CA1" w:rsidR="009A323D" w:rsidRPr="005076B3" w:rsidRDefault="009A323D" w:rsidP="005076B3">
      <w:pPr>
        <w:numPr>
          <w:ilvl w:val="0"/>
          <w:numId w:val="29"/>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18F2B11F" w14:textId="77777777" w:rsidR="002E77AF" w:rsidRPr="002A0DC7" w:rsidRDefault="002E77AF" w:rsidP="751F09DE">
      <w:pPr>
        <w:spacing w:after="160" w:line="259" w:lineRule="auto"/>
        <w:rPr>
          <w:rFonts w:ascii="Trebuchet MS" w:hAnsi="Trebuchet MS"/>
        </w:rPr>
      </w:pPr>
    </w:p>
    <w:p w14:paraId="663E9E24" w14:textId="3CC7F985" w:rsidR="00256A8F" w:rsidRPr="007654C7" w:rsidRDefault="00256A8F" w:rsidP="002A0DC7">
      <w:pPr>
        <w:pStyle w:val="ListParagraph"/>
        <w:spacing w:after="160" w:line="259" w:lineRule="auto"/>
        <w:rPr>
          <w:rFonts w:ascii="Trebuchet MS" w:hAnsi="Trebuchet MS"/>
        </w:rPr>
      </w:pPr>
    </w:p>
    <w:p w14:paraId="1B04F19C" w14:textId="77777777" w:rsidR="007654C7" w:rsidRDefault="007654C7" w:rsidP="00B23763">
      <w:pPr>
        <w:pStyle w:val="Heading1"/>
        <w:spacing w:line="360" w:lineRule="auto"/>
        <w:rPr>
          <w:rFonts w:ascii="Trebuchet MS" w:hAnsi="Trebuchet MS"/>
          <w:szCs w:val="24"/>
        </w:rPr>
      </w:pPr>
    </w:p>
    <w:p w14:paraId="2D1C9E08" w14:textId="049A818C" w:rsidR="00B3386A" w:rsidRPr="00F16BF2" w:rsidRDefault="00B3386A" w:rsidP="00B3386A">
      <w:pPr>
        <w:spacing w:after="200" w:line="360" w:lineRule="auto"/>
        <w:rPr>
          <w:rFonts w:ascii="Trebuchet MS" w:hAnsi="Trebuchet MS" w:cs="Arial"/>
        </w:rPr>
        <w:sectPr w:rsidR="00B3386A" w:rsidRPr="00F16BF2"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F16BF2" w:rsidRDefault="00C374FD" w:rsidP="009106CE">
      <w:pPr>
        <w:pStyle w:val="Heading1"/>
        <w:spacing w:line="360" w:lineRule="auto"/>
        <w:jc w:val="center"/>
        <w:rPr>
          <w:rFonts w:ascii="Trebuchet MS" w:hAnsi="Trebuchet MS"/>
          <w:szCs w:val="24"/>
        </w:rPr>
      </w:pPr>
      <w:r w:rsidRPr="00F16BF2">
        <w:rPr>
          <w:rFonts w:ascii="Trebuchet MS" w:hAnsi="Trebuchet MS"/>
          <w:szCs w:val="24"/>
        </w:rPr>
        <w:lastRenderedPageBreak/>
        <w:t>PERSON SPECIFICATION</w:t>
      </w:r>
    </w:p>
    <w:p w14:paraId="3636761A" w14:textId="1848D8B9" w:rsidR="00EA1283" w:rsidRPr="00F16BF2" w:rsidRDefault="00EA1283" w:rsidP="009106CE">
      <w:pPr>
        <w:pStyle w:val="Heading1"/>
        <w:spacing w:line="360" w:lineRule="auto"/>
        <w:rPr>
          <w:rFonts w:ascii="Trebuchet MS" w:hAnsi="Trebuchet MS"/>
          <w:szCs w:val="24"/>
        </w:rPr>
      </w:pPr>
      <w:r w:rsidRPr="00F16BF2">
        <w:rPr>
          <w:rFonts w:ascii="Trebuchet MS" w:hAnsi="Trebuchet MS"/>
          <w:szCs w:val="24"/>
        </w:rPr>
        <w:t>Essential education and qualifications</w:t>
      </w:r>
    </w:p>
    <w:p w14:paraId="212BFC2F" w14:textId="0DF06A25" w:rsidR="000905B4" w:rsidRPr="006271B8" w:rsidRDefault="1803C7CE" w:rsidP="000905B4">
      <w:pPr>
        <w:pStyle w:val="ListParagraph"/>
        <w:numPr>
          <w:ilvl w:val="0"/>
          <w:numId w:val="19"/>
        </w:numPr>
        <w:spacing w:line="360" w:lineRule="auto"/>
        <w:rPr>
          <w:rFonts w:ascii="Trebuchet MS" w:hAnsi="Trebuchet MS" w:cs="Arial"/>
        </w:rPr>
      </w:pPr>
      <w:hyperlink r:id="rId15" w:history="1">
        <w:r w:rsidRPr="00876D20">
          <w:rPr>
            <w:rStyle w:val="Hyperlink"/>
            <w:rFonts w:ascii="Trebuchet MS" w:hAnsi="Trebuchet MS" w:cs="Arial"/>
          </w:rPr>
          <w:t>R</w:t>
        </w:r>
        <w:r w:rsidR="00D90F18" w:rsidRPr="00876D20">
          <w:rPr>
            <w:rStyle w:val="Hyperlink"/>
            <w:rFonts w:ascii="Trebuchet MS" w:hAnsi="Trebuchet MS" w:cs="Arial"/>
          </w:rPr>
          <w:t>Q</w:t>
        </w:r>
        <w:r w:rsidRPr="00876D20">
          <w:rPr>
            <w:rStyle w:val="Hyperlink"/>
            <w:rFonts w:ascii="Trebuchet MS" w:hAnsi="Trebuchet MS" w:cs="Arial"/>
          </w:rPr>
          <w:t>F level 2</w:t>
        </w:r>
      </w:hyperlink>
      <w:r w:rsidRPr="751F09DE">
        <w:rPr>
          <w:rFonts w:ascii="Trebuchet MS" w:hAnsi="Trebuchet MS" w:cs="Arial"/>
        </w:rPr>
        <w:t xml:space="preserve"> qualification in English and Maths or ability to demonstrate competency through a written test at interview.</w:t>
      </w:r>
    </w:p>
    <w:p w14:paraId="3DAEEE59" w14:textId="3872D16B" w:rsidR="00B23763" w:rsidRPr="006D492C" w:rsidRDefault="1803C7CE" w:rsidP="006D492C">
      <w:pPr>
        <w:pStyle w:val="ListParagraph"/>
        <w:numPr>
          <w:ilvl w:val="0"/>
          <w:numId w:val="19"/>
        </w:numPr>
        <w:spacing w:line="360" w:lineRule="auto"/>
        <w:rPr>
          <w:rFonts w:ascii="Trebuchet MS" w:hAnsi="Trebuchet MS" w:cs="Arial"/>
        </w:rPr>
      </w:pPr>
      <w:hyperlink r:id="rId16" w:history="1">
        <w:r w:rsidRPr="00876D20">
          <w:rPr>
            <w:rStyle w:val="Hyperlink"/>
            <w:rFonts w:ascii="Trebuchet MS" w:hAnsi="Trebuchet MS" w:cs="Arial"/>
          </w:rPr>
          <w:t>R</w:t>
        </w:r>
        <w:r w:rsidR="00D90F18" w:rsidRPr="00876D20">
          <w:rPr>
            <w:rStyle w:val="Hyperlink"/>
            <w:rFonts w:ascii="Trebuchet MS" w:hAnsi="Trebuchet MS" w:cs="Arial"/>
          </w:rPr>
          <w:t>Q</w:t>
        </w:r>
        <w:r w:rsidRPr="00876D20">
          <w:rPr>
            <w:rStyle w:val="Hyperlink"/>
            <w:rFonts w:ascii="Trebuchet MS" w:hAnsi="Trebuchet MS" w:cs="Arial"/>
          </w:rPr>
          <w:t>F level 4</w:t>
        </w:r>
      </w:hyperlink>
      <w:r w:rsidRPr="751F09DE">
        <w:rPr>
          <w:rFonts w:ascii="Trebuchet MS" w:hAnsi="Trebuchet MS" w:cs="Arial"/>
        </w:rPr>
        <w:t xml:space="preserve"> Certificate or a higher in a subject related to working with children, young people, and families.</w:t>
      </w:r>
    </w:p>
    <w:p w14:paraId="7B170436" w14:textId="3D7524DA" w:rsidR="003B26AF" w:rsidRPr="00F16BF2" w:rsidRDefault="00307391" w:rsidP="00147AD2">
      <w:pPr>
        <w:pStyle w:val="Heading1"/>
        <w:spacing w:line="360" w:lineRule="auto"/>
        <w:rPr>
          <w:rFonts w:ascii="Trebuchet MS" w:hAnsi="Trebuchet MS"/>
          <w:szCs w:val="24"/>
        </w:rPr>
      </w:pPr>
      <w:r w:rsidRPr="00F16BF2">
        <w:rPr>
          <w:rFonts w:ascii="Trebuchet MS" w:hAnsi="Trebuchet MS"/>
          <w:szCs w:val="24"/>
        </w:rPr>
        <w:t>Essential key skills</w:t>
      </w:r>
      <w:r w:rsidR="00EA1283" w:rsidRPr="00F16BF2">
        <w:rPr>
          <w:rFonts w:ascii="Trebuchet MS" w:hAnsi="Trebuchet MS"/>
          <w:szCs w:val="24"/>
        </w:rPr>
        <w:t xml:space="preserve">, </w:t>
      </w:r>
      <w:r w:rsidRPr="00F16BF2">
        <w:rPr>
          <w:rFonts w:ascii="Trebuchet MS" w:hAnsi="Trebuchet MS"/>
          <w:szCs w:val="24"/>
        </w:rPr>
        <w:t>abilities</w:t>
      </w:r>
      <w:r w:rsidR="00EA1283" w:rsidRPr="00F16BF2">
        <w:rPr>
          <w:rFonts w:ascii="Trebuchet MS" w:hAnsi="Trebuchet MS"/>
          <w:szCs w:val="24"/>
        </w:rPr>
        <w:t>, knowledge, experience, values and behaviours</w:t>
      </w:r>
    </w:p>
    <w:p w14:paraId="049B37EF" w14:textId="06EEE17C" w:rsidR="00C4450C" w:rsidRPr="005076B3" w:rsidRDefault="001E75BF" w:rsidP="00591684">
      <w:pPr>
        <w:pStyle w:val="ListParagraph"/>
        <w:numPr>
          <w:ilvl w:val="0"/>
          <w:numId w:val="19"/>
        </w:numPr>
        <w:spacing w:line="360" w:lineRule="auto"/>
        <w:rPr>
          <w:rFonts w:ascii="Trebuchet MS" w:hAnsi="Trebuchet MS" w:cs="Arial"/>
        </w:rPr>
      </w:pPr>
      <w:r>
        <w:rPr>
          <w:rFonts w:ascii="Trebuchet MS" w:hAnsi="Trebuchet MS" w:cs="Arial"/>
        </w:rPr>
        <w:t>E</w:t>
      </w:r>
      <w:r w:rsidR="00412FB2" w:rsidRPr="005076B3">
        <w:rPr>
          <w:rFonts w:ascii="Trebuchet MS" w:hAnsi="Trebuchet MS" w:cs="Arial"/>
        </w:rPr>
        <w:t>xperience</w:t>
      </w:r>
      <w:r w:rsidR="00C07068" w:rsidRPr="005076B3">
        <w:rPr>
          <w:rFonts w:ascii="Trebuchet MS" w:hAnsi="Trebuchet MS" w:cs="Arial"/>
        </w:rPr>
        <w:t xml:space="preserve"> of working as a keyworker undertaking assessments of risk and delivering evidence based interventions to highly complex families. </w:t>
      </w:r>
      <w:r w:rsidR="00C4783E" w:rsidRPr="005076B3">
        <w:rPr>
          <w:rFonts w:ascii="Trebuchet MS" w:hAnsi="Trebuchet MS" w:cs="Arial"/>
        </w:rPr>
        <w:t>.</w:t>
      </w:r>
    </w:p>
    <w:p w14:paraId="322A4770" w14:textId="557D50AF" w:rsidR="00591684" w:rsidRPr="005076B3" w:rsidRDefault="00591684" w:rsidP="005076B3">
      <w:pPr>
        <w:pStyle w:val="ListParagraph"/>
        <w:numPr>
          <w:ilvl w:val="0"/>
          <w:numId w:val="19"/>
        </w:numPr>
        <w:spacing w:line="360" w:lineRule="auto"/>
        <w:rPr>
          <w:rFonts w:ascii="Trebuchet MS" w:hAnsi="Trebuchet MS" w:cs="Arial"/>
        </w:rPr>
      </w:pPr>
      <w:r w:rsidRPr="00C57815">
        <w:rPr>
          <w:rFonts w:ascii="Trebuchet MS" w:hAnsi="Trebuchet MS" w:cs="Arial"/>
        </w:rPr>
        <w:t>Ability to communicate effectively with a range of people in a clear, concise and accurate manner, changing messages to suit different audiences</w:t>
      </w:r>
      <w:r>
        <w:rPr>
          <w:rFonts w:ascii="Trebuchet MS" w:hAnsi="Trebuchet MS" w:cs="Arial"/>
        </w:rPr>
        <w:t xml:space="preserve">, such as </w:t>
      </w:r>
      <w:r w:rsidRPr="00D773E0">
        <w:rPr>
          <w:rFonts w:ascii="Trebuchet MS" w:hAnsi="Trebuchet MS" w:cs="Arial"/>
        </w:rPr>
        <w:t>headteachers</w:t>
      </w:r>
      <w:r>
        <w:rPr>
          <w:rFonts w:ascii="Trebuchet MS" w:hAnsi="Trebuchet MS" w:cs="Arial"/>
        </w:rPr>
        <w:t xml:space="preserve">, </w:t>
      </w:r>
      <w:r w:rsidRPr="00D773E0">
        <w:rPr>
          <w:rFonts w:ascii="Trebuchet MS" w:hAnsi="Trebuchet MS" w:cs="Arial"/>
        </w:rPr>
        <w:t>senior leaders in health</w:t>
      </w:r>
      <w:r>
        <w:rPr>
          <w:rFonts w:ascii="Trebuchet MS" w:hAnsi="Trebuchet MS" w:cs="Arial"/>
        </w:rPr>
        <w:t>,</w:t>
      </w:r>
      <w:r w:rsidRPr="00D773E0">
        <w:rPr>
          <w:rFonts w:ascii="Trebuchet MS" w:hAnsi="Trebuchet MS" w:cs="Arial"/>
        </w:rPr>
        <w:t xml:space="preserve"> practitioners and volunteers</w:t>
      </w:r>
      <w:r w:rsidRPr="00C57815">
        <w:rPr>
          <w:rFonts w:ascii="Trebuchet MS" w:hAnsi="Trebuchet MS" w:cs="Arial"/>
        </w:rPr>
        <w:t>.</w:t>
      </w:r>
    </w:p>
    <w:p w14:paraId="38E8DEA7" w14:textId="77777777" w:rsidR="003B588E" w:rsidRDefault="0027311F" w:rsidP="003B588E">
      <w:pPr>
        <w:numPr>
          <w:ilvl w:val="0"/>
          <w:numId w:val="19"/>
        </w:numPr>
        <w:spacing w:line="360" w:lineRule="auto"/>
        <w:rPr>
          <w:rFonts w:ascii="Trebuchet MS" w:hAnsi="Trebuchet MS" w:cs="Arial"/>
        </w:rPr>
      </w:pPr>
      <w:r w:rsidRPr="7F13FF79">
        <w:rPr>
          <w:rFonts w:ascii="Trebuchet MS" w:hAnsi="Trebuchet MS" w:cs="Arial"/>
        </w:rPr>
        <w:t xml:space="preserve">Ability to solve complex problems and develop solutions, including </w:t>
      </w:r>
      <w:r w:rsidR="00077392" w:rsidRPr="7F13FF79">
        <w:rPr>
          <w:rFonts w:ascii="Trebuchet MS" w:hAnsi="Trebuchet MS" w:cs="Arial"/>
        </w:rPr>
        <w:t xml:space="preserve">conflict resolution, responding swiftly to safeguarding risk and </w:t>
      </w:r>
      <w:r w:rsidR="007459F8" w:rsidRPr="7F13FF79">
        <w:rPr>
          <w:rFonts w:ascii="Trebuchet MS" w:hAnsi="Trebuchet MS" w:cs="Arial"/>
        </w:rPr>
        <w:t>providing effective interventions in school and health and community settings.</w:t>
      </w:r>
    </w:p>
    <w:p w14:paraId="71220C60" w14:textId="77777777" w:rsidR="003B588E" w:rsidRDefault="008B24E3" w:rsidP="003B588E">
      <w:pPr>
        <w:numPr>
          <w:ilvl w:val="0"/>
          <w:numId w:val="19"/>
        </w:numPr>
        <w:spacing w:line="360" w:lineRule="auto"/>
        <w:rPr>
          <w:rFonts w:ascii="Trebuchet MS" w:hAnsi="Trebuchet MS" w:cs="Arial"/>
        </w:rPr>
      </w:pPr>
      <w:r w:rsidRPr="003B588E">
        <w:rPr>
          <w:rFonts w:ascii="Trebuchet MS" w:hAnsi="Trebuchet MS" w:cs="Arial"/>
        </w:rPr>
        <w:t>Ability to lead volunteers in a professional manner</w:t>
      </w:r>
      <w:r w:rsidR="003B588E">
        <w:rPr>
          <w:rFonts w:ascii="Trebuchet MS" w:hAnsi="Trebuchet MS" w:cs="Arial"/>
        </w:rPr>
        <w:t>.</w:t>
      </w:r>
    </w:p>
    <w:p w14:paraId="19E9462C" w14:textId="4D7EBB53" w:rsidR="003B588E" w:rsidRPr="003B588E" w:rsidRDefault="003B588E" w:rsidP="003B588E">
      <w:pPr>
        <w:numPr>
          <w:ilvl w:val="0"/>
          <w:numId w:val="19"/>
        </w:numPr>
        <w:spacing w:line="360" w:lineRule="auto"/>
        <w:rPr>
          <w:rFonts w:ascii="Trebuchet MS" w:hAnsi="Trebuchet MS" w:cs="Arial"/>
        </w:rPr>
      </w:pPr>
      <w:r w:rsidRPr="003B588E">
        <w:rPr>
          <w:rFonts w:ascii="Trebuchet MS" w:hAnsi="Trebuchet MS" w:cs="Arial"/>
        </w:rPr>
        <w:t>Knowledge of and commitment to equal opportunities</w:t>
      </w:r>
      <w:r w:rsidR="00C45AE2">
        <w:rPr>
          <w:rFonts w:ascii="Trebuchet MS" w:hAnsi="Trebuchet MS" w:cs="Arial"/>
        </w:rPr>
        <w:t>.</w:t>
      </w:r>
    </w:p>
    <w:p w14:paraId="0A2D8A5E" w14:textId="154CF4E4" w:rsidR="003B588E" w:rsidRDefault="003B588E" w:rsidP="003B588E">
      <w:pPr>
        <w:pStyle w:val="ListParagraph"/>
        <w:numPr>
          <w:ilvl w:val="0"/>
          <w:numId w:val="19"/>
        </w:numPr>
        <w:spacing w:line="360" w:lineRule="auto"/>
        <w:rPr>
          <w:rFonts w:ascii="Trebuchet MS" w:hAnsi="Trebuchet MS" w:cs="Arial"/>
        </w:rPr>
      </w:pPr>
      <w:r>
        <w:rPr>
          <w:rFonts w:ascii="Trebuchet MS" w:hAnsi="Trebuchet MS" w:cs="Arial"/>
        </w:rPr>
        <w:t>K</w:t>
      </w:r>
      <w:r w:rsidR="048B2E06" w:rsidRPr="005076B3">
        <w:rPr>
          <w:rFonts w:ascii="Trebuchet MS" w:hAnsi="Trebuchet MS" w:cs="Arial"/>
        </w:rPr>
        <w:t>nowledge of</w:t>
      </w:r>
      <w:r w:rsidR="0027311F" w:rsidRPr="005076B3">
        <w:rPr>
          <w:rFonts w:ascii="Trebuchet MS" w:hAnsi="Trebuchet MS" w:cs="Arial"/>
        </w:rPr>
        <w:t xml:space="preserve"> </w:t>
      </w:r>
      <w:r w:rsidR="00A5595D" w:rsidRPr="005076B3">
        <w:rPr>
          <w:rFonts w:ascii="Trebuchet MS" w:hAnsi="Trebuchet MS" w:cs="Arial"/>
        </w:rPr>
        <w:t>services available to families</w:t>
      </w:r>
      <w:r w:rsidR="007459F8" w:rsidRPr="005076B3">
        <w:rPr>
          <w:rFonts w:ascii="Trebuchet MS" w:hAnsi="Trebuchet MS" w:cs="Arial"/>
        </w:rPr>
        <w:t xml:space="preserve"> with multiple needs experiencing poverty, deprivation and often domestic </w:t>
      </w:r>
      <w:r w:rsidR="01AACB13" w:rsidRPr="005076B3">
        <w:rPr>
          <w:rFonts w:ascii="Trebuchet MS" w:hAnsi="Trebuchet MS" w:cs="Arial"/>
        </w:rPr>
        <w:t>abuse</w:t>
      </w:r>
      <w:r>
        <w:rPr>
          <w:rFonts w:ascii="Trebuchet MS" w:hAnsi="Trebuchet MS" w:cs="Arial"/>
        </w:rPr>
        <w:t>.</w:t>
      </w:r>
    </w:p>
    <w:p w14:paraId="04C12CDF" w14:textId="66437A33" w:rsidR="003B588E" w:rsidRPr="003B588E" w:rsidRDefault="003B588E" w:rsidP="003B588E">
      <w:pPr>
        <w:pStyle w:val="ListParagraph"/>
        <w:numPr>
          <w:ilvl w:val="0"/>
          <w:numId w:val="19"/>
        </w:numPr>
        <w:spacing w:line="360" w:lineRule="auto"/>
        <w:rPr>
          <w:rFonts w:ascii="Trebuchet MS" w:hAnsi="Trebuchet MS" w:cs="Arial"/>
        </w:rPr>
      </w:pPr>
      <w:r>
        <w:rPr>
          <w:rFonts w:ascii="Trebuchet MS" w:hAnsi="Trebuchet MS" w:cs="Arial"/>
        </w:rPr>
        <w:t>W</w:t>
      </w:r>
      <w:r w:rsidR="0B3780B2" w:rsidRPr="003B588E">
        <w:rPr>
          <w:rFonts w:ascii="Trebuchet MS" w:hAnsi="Trebuchet MS" w:cs="Arial"/>
        </w:rPr>
        <w:t>orking knowledge</w:t>
      </w:r>
      <w:r w:rsidR="0D8B9729" w:rsidRPr="003B588E">
        <w:rPr>
          <w:rFonts w:ascii="Trebuchet MS" w:hAnsi="Trebuchet MS" w:cs="Arial"/>
        </w:rPr>
        <w:t xml:space="preserve"> in</w:t>
      </w:r>
      <w:r w:rsidR="0B3780B2" w:rsidRPr="003B588E">
        <w:rPr>
          <w:rFonts w:ascii="Trebuchet MS" w:hAnsi="Trebuchet MS" w:cs="Arial"/>
        </w:rPr>
        <w:t xml:space="preserve"> </w:t>
      </w:r>
      <w:r w:rsidR="72727733" w:rsidRPr="003B588E">
        <w:rPr>
          <w:rFonts w:ascii="Trebuchet MS" w:hAnsi="Trebuchet MS" w:cs="Arial"/>
        </w:rPr>
        <w:t>child protection</w:t>
      </w:r>
      <w:r w:rsidR="745A64D8" w:rsidRPr="003B588E">
        <w:rPr>
          <w:rFonts w:ascii="Trebuchet MS" w:hAnsi="Trebuchet MS" w:cs="Arial"/>
        </w:rPr>
        <w:t>,</w:t>
      </w:r>
      <w:r w:rsidR="72727733" w:rsidRPr="003B588E">
        <w:rPr>
          <w:rFonts w:ascii="Trebuchet MS" w:hAnsi="Trebuchet MS" w:cs="Arial"/>
        </w:rPr>
        <w:t xml:space="preserve"> safeguarding procedure</w:t>
      </w:r>
      <w:r w:rsidR="745A64D8" w:rsidRPr="003B588E">
        <w:rPr>
          <w:rFonts w:ascii="Trebuchet MS" w:hAnsi="Trebuchet MS" w:cs="Arial"/>
        </w:rPr>
        <w:t>s and health and safety legislation</w:t>
      </w:r>
      <w:r w:rsidR="07A3B4B4" w:rsidRPr="003B588E">
        <w:rPr>
          <w:rFonts w:ascii="Trebuchet MS" w:hAnsi="Trebuchet MS" w:cs="Arial"/>
        </w:rPr>
        <w:t xml:space="preserve"> and ability to identify safeguarding concerns, seeking management guidance when appropriate.</w:t>
      </w:r>
    </w:p>
    <w:p w14:paraId="78B1340E" w14:textId="3F74D00B" w:rsidR="0027311F" w:rsidRPr="00C4783E" w:rsidRDefault="003B588E" w:rsidP="003B588E">
      <w:pPr>
        <w:numPr>
          <w:ilvl w:val="0"/>
          <w:numId w:val="19"/>
        </w:numPr>
        <w:spacing w:line="360" w:lineRule="auto"/>
        <w:rPr>
          <w:rFonts w:ascii="Trebuchet MS" w:hAnsi="Trebuchet MS" w:cs="Arial"/>
        </w:rPr>
      </w:pPr>
      <w:r>
        <w:rPr>
          <w:rFonts w:ascii="Trebuchet MS" w:hAnsi="Trebuchet MS" w:cs="Arial"/>
        </w:rPr>
        <w:t>E</w:t>
      </w:r>
      <w:r w:rsidR="4FB244FE" w:rsidRPr="00C4783E">
        <w:rPr>
          <w:rFonts w:ascii="Trebuchet MS" w:hAnsi="Trebuchet MS" w:cs="Arial"/>
        </w:rPr>
        <w:t>xperience</w:t>
      </w:r>
      <w:r w:rsidR="72727733" w:rsidRPr="00C4783E">
        <w:rPr>
          <w:rFonts w:ascii="Trebuchet MS" w:hAnsi="Trebuchet MS" w:cs="Arial"/>
        </w:rPr>
        <w:t xml:space="preserve"> of working </w:t>
      </w:r>
      <w:r w:rsidR="6D7F06FD" w:rsidRPr="00C4783E">
        <w:rPr>
          <w:rFonts w:ascii="Trebuchet MS" w:hAnsi="Trebuchet MS" w:cs="Arial"/>
        </w:rPr>
        <w:t>with children</w:t>
      </w:r>
      <w:r w:rsidR="0B3780B2" w:rsidRPr="00C4783E">
        <w:rPr>
          <w:rFonts w:ascii="Trebuchet MS" w:hAnsi="Trebuchet MS" w:cs="Arial"/>
        </w:rPr>
        <w:t xml:space="preserve"> and </w:t>
      </w:r>
      <w:r w:rsidR="72727733" w:rsidRPr="00C4783E">
        <w:rPr>
          <w:rFonts w:ascii="Trebuchet MS" w:hAnsi="Trebuchet MS" w:cs="Arial"/>
        </w:rPr>
        <w:t xml:space="preserve">families </w:t>
      </w:r>
      <w:r w:rsidR="0B3780B2" w:rsidRPr="00C4783E">
        <w:rPr>
          <w:rFonts w:ascii="Trebuchet MS" w:hAnsi="Trebuchet MS" w:cs="Arial"/>
        </w:rPr>
        <w:t>with complex and multiple problems including domestic abuse, drug and alcohol use and mental health issues</w:t>
      </w:r>
    </w:p>
    <w:p w14:paraId="2DCB453D" w14:textId="75468038" w:rsidR="00FB0C7C" w:rsidRPr="009541C4" w:rsidRDefault="3265F434" w:rsidP="003B588E">
      <w:pPr>
        <w:numPr>
          <w:ilvl w:val="0"/>
          <w:numId w:val="19"/>
        </w:numPr>
        <w:spacing w:line="360" w:lineRule="auto"/>
        <w:rPr>
          <w:rFonts w:ascii="Trebuchet MS" w:hAnsi="Trebuchet MS" w:cs="Arial"/>
        </w:rPr>
      </w:pPr>
      <w:r w:rsidRPr="009541C4">
        <w:rPr>
          <w:rFonts w:ascii="Trebuchet MS" w:hAnsi="Trebuchet MS" w:cs="Arial"/>
        </w:rPr>
        <w:t xml:space="preserve">Ability to embed a personal and professional commitment to equality issues through non-discriminatory practice and focuses on a strength-based approach to an </w:t>
      </w:r>
      <w:r w:rsidR="00ED771A" w:rsidRPr="009541C4">
        <w:rPr>
          <w:rFonts w:ascii="Trebuchet MS" w:hAnsi="Trebuchet MS" w:cs="Arial"/>
        </w:rPr>
        <w:t>individual’s</w:t>
      </w:r>
      <w:r w:rsidRPr="009541C4">
        <w:rPr>
          <w:rFonts w:ascii="Trebuchet MS" w:hAnsi="Trebuchet MS" w:cs="Arial"/>
        </w:rPr>
        <w:t xml:space="preserve"> protected characteristics.</w:t>
      </w:r>
    </w:p>
    <w:p w14:paraId="597D6001" w14:textId="6D995294" w:rsidR="008C2CC9" w:rsidRPr="009541C4" w:rsidRDefault="02419B53" w:rsidP="003B588E">
      <w:pPr>
        <w:numPr>
          <w:ilvl w:val="0"/>
          <w:numId w:val="19"/>
        </w:numPr>
        <w:spacing w:line="360" w:lineRule="auto"/>
        <w:rPr>
          <w:rFonts w:ascii="Trebuchet MS" w:hAnsi="Trebuchet MS" w:cs="Arial"/>
        </w:rPr>
      </w:pPr>
      <w:r w:rsidRPr="009541C4">
        <w:rPr>
          <w:rFonts w:ascii="Trebuchet MS" w:hAnsi="Trebuchet MS" w:cs="Arial"/>
        </w:rPr>
        <w:t>Working k</w:t>
      </w:r>
      <w:r w:rsidR="380C5BA7" w:rsidRPr="009541C4">
        <w:rPr>
          <w:rFonts w:ascii="Trebuchet MS" w:hAnsi="Trebuchet MS" w:cs="Arial"/>
        </w:rPr>
        <w:t xml:space="preserve">nowledge of how families with entrenched negative behaviours and complex needs interact and </w:t>
      </w:r>
      <w:r w:rsidRPr="009541C4">
        <w:rPr>
          <w:rFonts w:ascii="Trebuchet MS" w:hAnsi="Trebuchet MS" w:cs="Arial"/>
        </w:rPr>
        <w:t>application of the</w:t>
      </w:r>
      <w:r w:rsidR="380C5BA7" w:rsidRPr="009541C4">
        <w:rPr>
          <w:rFonts w:ascii="Trebuchet MS" w:hAnsi="Trebuchet MS" w:cs="Arial"/>
        </w:rPr>
        <w:t xml:space="preserve"> relevant strategies used to instigate change.</w:t>
      </w:r>
    </w:p>
    <w:p w14:paraId="41270408" w14:textId="27D8BD6E" w:rsidR="0027311F" w:rsidRPr="009541C4" w:rsidRDefault="00E14459" w:rsidP="003B588E">
      <w:pPr>
        <w:numPr>
          <w:ilvl w:val="0"/>
          <w:numId w:val="19"/>
        </w:numPr>
        <w:spacing w:line="360" w:lineRule="auto"/>
        <w:rPr>
          <w:rFonts w:ascii="Trebuchet MS" w:hAnsi="Trebuchet MS" w:cs="Arial"/>
        </w:rPr>
      </w:pPr>
      <w:r>
        <w:rPr>
          <w:rFonts w:ascii="Trebuchet MS" w:hAnsi="Trebuchet MS" w:cs="Arial"/>
        </w:rPr>
        <w:t>A c</w:t>
      </w:r>
      <w:r w:rsidR="0027311F" w:rsidRPr="009541C4">
        <w:rPr>
          <w:rFonts w:ascii="Trebuchet MS" w:hAnsi="Trebuchet MS" w:cs="Arial"/>
        </w:rPr>
        <w:t xml:space="preserve">ommitment to </w:t>
      </w:r>
      <w:r w:rsidR="00492582" w:rsidRPr="001C36BE">
        <w:rPr>
          <w:rFonts w:ascii="Trebuchet MS" w:hAnsi="Trebuchet MS" w:cs="Arial"/>
        </w:rPr>
        <w:t xml:space="preserve">professional </w:t>
      </w:r>
      <w:r w:rsidR="0027311F" w:rsidRPr="009541C4">
        <w:rPr>
          <w:rFonts w:ascii="Trebuchet MS" w:hAnsi="Trebuchet MS" w:cs="Arial"/>
        </w:rPr>
        <w:t>and personal development.</w:t>
      </w:r>
    </w:p>
    <w:p w14:paraId="10D285FE" w14:textId="2773BB6E" w:rsidR="0027311F" w:rsidRPr="009541C4" w:rsidRDefault="0027311F" w:rsidP="003B588E">
      <w:pPr>
        <w:numPr>
          <w:ilvl w:val="0"/>
          <w:numId w:val="19"/>
        </w:numPr>
        <w:spacing w:line="360" w:lineRule="auto"/>
        <w:rPr>
          <w:rFonts w:ascii="Trebuchet MS" w:hAnsi="Trebuchet MS" w:cs="Arial"/>
        </w:rPr>
      </w:pPr>
      <w:r w:rsidRPr="009541C4">
        <w:rPr>
          <w:rFonts w:ascii="Trebuchet MS" w:hAnsi="Trebuchet MS" w:cs="Arial"/>
        </w:rPr>
        <w:lastRenderedPageBreak/>
        <w:t>Ability to meet the travelling requirements of the role.</w:t>
      </w:r>
    </w:p>
    <w:p w14:paraId="08698D16" w14:textId="6EA845A3" w:rsidR="00492582" w:rsidRDefault="72727733" w:rsidP="001D08BC">
      <w:pPr>
        <w:numPr>
          <w:ilvl w:val="0"/>
          <w:numId w:val="19"/>
        </w:numPr>
        <w:spacing w:line="360" w:lineRule="auto"/>
        <w:rPr>
          <w:rFonts w:ascii="Trebuchet MS" w:hAnsi="Trebuchet MS" w:cs="Arial"/>
        </w:rPr>
      </w:pPr>
      <w:r w:rsidRPr="009541C4">
        <w:rPr>
          <w:rFonts w:ascii="Trebuchet MS" w:hAnsi="Trebuchet MS" w:cs="Arial"/>
        </w:rPr>
        <w:t>Flexibility to cover other geographical areas as required.</w:t>
      </w:r>
    </w:p>
    <w:p w14:paraId="619A1F5D" w14:textId="4884714E" w:rsidR="00172BF4" w:rsidRPr="001D08BC" w:rsidRDefault="1F4A13B1" w:rsidP="001D08BC">
      <w:pPr>
        <w:numPr>
          <w:ilvl w:val="0"/>
          <w:numId w:val="19"/>
        </w:numPr>
        <w:spacing w:line="360" w:lineRule="auto"/>
        <w:rPr>
          <w:rFonts w:ascii="Trebuchet MS" w:hAnsi="Trebuchet MS" w:cs="Arial"/>
        </w:rPr>
      </w:pPr>
      <w:r w:rsidRPr="009541C4">
        <w:rPr>
          <w:rFonts w:ascii="Trebuchet MS" w:hAnsi="Trebuchet MS" w:cs="Arial"/>
        </w:rPr>
        <w:t>Willingness to work flexible hours to meet with families outside of office hours, including evenings and during school holidays.</w:t>
      </w:r>
    </w:p>
    <w:p w14:paraId="2BC5116C" w14:textId="681D4EB8" w:rsidR="00EA1283" w:rsidRPr="00F16BF2" w:rsidRDefault="00EA1283" w:rsidP="00147AD2">
      <w:pPr>
        <w:pStyle w:val="Heading1"/>
        <w:spacing w:line="360" w:lineRule="auto"/>
        <w:rPr>
          <w:rFonts w:ascii="Trebuchet MS" w:hAnsi="Trebuchet MS"/>
          <w:szCs w:val="24"/>
        </w:rPr>
      </w:pPr>
      <w:r w:rsidRPr="00F16BF2">
        <w:rPr>
          <w:rFonts w:ascii="Trebuchet MS" w:hAnsi="Trebuchet MS"/>
          <w:szCs w:val="24"/>
        </w:rPr>
        <w:t>Desirable key skills, abilities, knowledge, experience, values and behaviours</w:t>
      </w:r>
    </w:p>
    <w:p w14:paraId="4761E84C" w14:textId="1BFB972D" w:rsidR="00B23763" w:rsidRPr="001D08BC" w:rsidRDefault="001D08BC" w:rsidP="001D08BC">
      <w:pPr>
        <w:numPr>
          <w:ilvl w:val="0"/>
          <w:numId w:val="19"/>
        </w:numPr>
        <w:spacing w:line="360" w:lineRule="auto"/>
        <w:rPr>
          <w:rFonts w:ascii="Trebuchet MS" w:hAnsi="Trebuchet MS" w:cs="Arial"/>
        </w:rPr>
      </w:pPr>
      <w:r>
        <w:rPr>
          <w:rFonts w:ascii="Trebuchet MS" w:hAnsi="Trebuchet MS" w:cs="Arial"/>
        </w:rPr>
        <w:t>Experience of w</w:t>
      </w:r>
      <w:r w:rsidR="00507340" w:rsidRPr="003404F6">
        <w:rPr>
          <w:rFonts w:ascii="Trebuchet MS" w:hAnsi="Trebuchet MS" w:cs="Arial"/>
        </w:rPr>
        <w:t>orking within a multi-disciplinary team.</w:t>
      </w:r>
    </w:p>
    <w:p w14:paraId="0C1A2F7D" w14:textId="1C79E114" w:rsidR="005E0B6D" w:rsidRPr="00F16BF2" w:rsidRDefault="00CF3A59" w:rsidP="009106CE">
      <w:pPr>
        <w:spacing w:before="240" w:line="360" w:lineRule="auto"/>
        <w:rPr>
          <w:rFonts w:ascii="Trebuchet MS" w:hAnsi="Trebuchet MS" w:cs="Arial"/>
          <w:b/>
          <w:bCs/>
        </w:rPr>
      </w:pPr>
      <w:r w:rsidRPr="00F16BF2">
        <w:rPr>
          <w:rFonts w:ascii="Trebuchet MS" w:hAnsi="Trebuchet MS" w:cs="Arial"/>
          <w:b/>
          <w:bCs/>
        </w:rPr>
        <w:t>Document version control:</w:t>
      </w:r>
    </w:p>
    <w:p w14:paraId="755F6CBF" w14:textId="39A05AB8" w:rsidR="00CE013C" w:rsidRPr="00F16BF2" w:rsidRDefault="00CE013C" w:rsidP="00CF3A59">
      <w:pPr>
        <w:spacing w:line="360" w:lineRule="auto"/>
        <w:rPr>
          <w:rFonts w:ascii="Trebuchet MS" w:hAnsi="Trebuchet MS" w:cs="Arial"/>
        </w:rPr>
      </w:pPr>
      <w:r w:rsidRPr="00F16BF2">
        <w:rPr>
          <w:rFonts w:ascii="Trebuchet MS" w:hAnsi="Trebuchet MS" w:cs="Arial"/>
        </w:rPr>
        <w:t xml:space="preserve">Date </w:t>
      </w:r>
      <w:r w:rsidR="005E0B6D" w:rsidRPr="00F16BF2">
        <w:rPr>
          <w:rFonts w:ascii="Trebuchet MS" w:hAnsi="Trebuchet MS" w:cs="Arial"/>
        </w:rPr>
        <w:t>created/amended</w:t>
      </w:r>
      <w:r w:rsidRPr="00F16BF2">
        <w:rPr>
          <w:rFonts w:ascii="Trebuchet MS" w:hAnsi="Trebuchet MS" w:cs="Arial"/>
        </w:rPr>
        <w:t xml:space="preserve">: </w:t>
      </w:r>
      <w:r w:rsidR="00432C6B">
        <w:rPr>
          <w:rFonts w:ascii="Trebuchet MS" w:hAnsi="Trebuchet MS" w:cs="Arial"/>
        </w:rPr>
        <w:t>May</w:t>
      </w:r>
      <w:r w:rsidR="001D08BC">
        <w:rPr>
          <w:rFonts w:ascii="Trebuchet MS" w:hAnsi="Trebuchet MS" w:cs="Arial"/>
        </w:rPr>
        <w:t xml:space="preserve"> 202</w:t>
      </w:r>
      <w:r w:rsidR="00432C6B">
        <w:rPr>
          <w:rFonts w:ascii="Trebuchet MS" w:hAnsi="Trebuchet MS" w:cs="Arial"/>
        </w:rPr>
        <w:t>6</w:t>
      </w:r>
    </w:p>
    <w:p w14:paraId="68DBCB2D" w14:textId="4BE9D750" w:rsidR="00CE013C" w:rsidRPr="00F16BF2" w:rsidRDefault="000775BB" w:rsidP="009106CE">
      <w:pPr>
        <w:spacing w:line="360" w:lineRule="auto"/>
        <w:rPr>
          <w:rFonts w:ascii="Trebuchet MS" w:hAnsi="Trebuchet MS" w:cs="Arial"/>
        </w:rPr>
      </w:pPr>
      <w:r w:rsidRPr="00F16BF2">
        <w:rPr>
          <w:rFonts w:ascii="Trebuchet MS" w:hAnsi="Trebuchet MS" w:cs="Arial"/>
        </w:rPr>
        <w:t>Name</w:t>
      </w:r>
      <w:r w:rsidR="00CE013C" w:rsidRPr="00F16BF2">
        <w:rPr>
          <w:rFonts w:ascii="Trebuchet MS" w:hAnsi="Trebuchet MS" w:cs="Arial"/>
        </w:rPr>
        <w:t xml:space="preserve"> of </w:t>
      </w:r>
      <w:r w:rsidR="005E0B6D" w:rsidRPr="00F16BF2">
        <w:rPr>
          <w:rFonts w:ascii="Trebuchet MS" w:hAnsi="Trebuchet MS" w:cs="Arial"/>
        </w:rPr>
        <w:t>person</w:t>
      </w:r>
      <w:r w:rsidR="00CE013C" w:rsidRPr="00F16BF2">
        <w:rPr>
          <w:rFonts w:ascii="Trebuchet MS" w:hAnsi="Trebuchet MS" w:cs="Arial"/>
        </w:rPr>
        <w:t xml:space="preserve"> </w:t>
      </w:r>
      <w:r w:rsidR="005E0B6D" w:rsidRPr="00F16BF2">
        <w:rPr>
          <w:rFonts w:ascii="Trebuchet MS" w:hAnsi="Trebuchet MS" w:cs="Arial"/>
        </w:rPr>
        <w:t>created/amended document</w:t>
      </w:r>
      <w:r w:rsidR="00CE013C" w:rsidRPr="00F16BF2">
        <w:rPr>
          <w:rFonts w:ascii="Trebuchet MS" w:hAnsi="Trebuchet MS" w:cs="Arial"/>
        </w:rPr>
        <w:t xml:space="preserve">: </w:t>
      </w:r>
      <w:r w:rsidR="00507340">
        <w:rPr>
          <w:rFonts w:ascii="Trebuchet MS" w:hAnsi="Trebuchet MS" w:cs="Arial"/>
        </w:rPr>
        <w:t>T Pelini</w:t>
      </w:r>
    </w:p>
    <w:p w14:paraId="5D32E1F7" w14:textId="521D1C1D" w:rsidR="005C772C" w:rsidRPr="00F16BF2" w:rsidRDefault="000775BB" w:rsidP="009106CE">
      <w:pPr>
        <w:spacing w:line="360" w:lineRule="auto"/>
        <w:rPr>
          <w:rFonts w:ascii="Trebuchet MS" w:hAnsi="Trebuchet MS" w:cs="Arial"/>
        </w:rPr>
        <w:sectPr w:rsidR="005C772C" w:rsidRPr="00F16BF2" w:rsidSect="003F5381">
          <w:pgSz w:w="11906" w:h="16838"/>
          <w:pgMar w:top="1440" w:right="1440" w:bottom="1440" w:left="1440" w:header="708" w:footer="708" w:gutter="0"/>
          <w:cols w:space="708"/>
          <w:docGrid w:linePitch="360"/>
        </w:sectPr>
      </w:pPr>
      <w:r w:rsidRPr="00F16BF2">
        <w:rPr>
          <w:rFonts w:ascii="Trebuchet MS" w:hAnsi="Trebuchet MS" w:cs="Arial"/>
        </w:rPr>
        <w:t xml:space="preserve">Job Evaluation Reference: </w:t>
      </w:r>
      <w:r w:rsidR="001D08BC">
        <w:rPr>
          <w:rFonts w:ascii="Trebuchet MS" w:hAnsi="Trebuchet MS" w:cs="Arial"/>
        </w:rPr>
        <w:t>14404</w:t>
      </w:r>
    </w:p>
    <w:p w14:paraId="2E6C53C6" w14:textId="5EBC5091" w:rsidR="005C772C" w:rsidRPr="00F16BF2" w:rsidRDefault="005C772C" w:rsidP="009F6681">
      <w:pPr>
        <w:pStyle w:val="Title"/>
        <w:spacing w:line="360" w:lineRule="auto"/>
        <w:outlineLvl w:val="0"/>
        <w:rPr>
          <w:rFonts w:ascii="Trebuchet MS" w:hAnsi="Trebuchet MS"/>
          <w:u w:val="none"/>
        </w:rPr>
      </w:pPr>
      <w:r w:rsidRPr="00F16BF2">
        <w:rPr>
          <w:rFonts w:ascii="Trebuchet MS" w:hAnsi="Trebuchet MS"/>
          <w:u w:val="none"/>
        </w:rPr>
        <w:lastRenderedPageBreak/>
        <w:t>Health &amp; Safety Functions</w:t>
      </w:r>
    </w:p>
    <w:p w14:paraId="59C6132D" w14:textId="0ABC8AB8" w:rsidR="005C772C" w:rsidRPr="00F16BF2" w:rsidRDefault="005C772C" w:rsidP="00CF3A59">
      <w:pPr>
        <w:pStyle w:val="Title"/>
        <w:spacing w:after="240" w:line="360" w:lineRule="auto"/>
        <w:ind w:left="-900" w:right="-694"/>
        <w:jc w:val="both"/>
        <w:outlineLvl w:val="0"/>
        <w:rPr>
          <w:rFonts w:ascii="Trebuchet MS" w:hAnsi="Trebuchet MS"/>
          <w:b w:val="0"/>
          <w:bCs w:val="0"/>
          <w:u w:val="none"/>
        </w:rPr>
      </w:pPr>
      <w:r w:rsidRPr="00F16BF2">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F16BF2">
        <w:rPr>
          <w:rFonts w:ascii="Trebuchet MS" w:hAnsi="Trebuchet MS"/>
          <w:b w:val="0"/>
          <w:bCs w:val="0"/>
          <w:u w:val="none"/>
        </w:rPr>
        <w:t>are applying</w:t>
      </w:r>
      <w:r w:rsidRPr="00F16BF2">
        <w:rPr>
          <w:rFonts w:ascii="Trebuchet MS" w:hAnsi="Trebuchet MS"/>
          <w:b w:val="0"/>
          <w:bCs w:val="0"/>
          <w:u w:val="none"/>
        </w:rPr>
        <w:t xml:space="preserve"> for. This information will help you if successful in your application identify any </w:t>
      </w:r>
      <w:r w:rsidR="00595D51" w:rsidRPr="00F16BF2">
        <w:rPr>
          <w:rFonts w:ascii="Trebuchet MS" w:hAnsi="Trebuchet MS"/>
          <w:b w:val="0"/>
          <w:bCs w:val="0"/>
          <w:u w:val="none"/>
        </w:rPr>
        <w:t>health-related</w:t>
      </w:r>
      <w:r w:rsidRPr="00F16BF2">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432C6B" w:rsidRPr="00F16BF2" w14:paraId="0D4F66EC" w14:textId="77777777" w:rsidTr="00676CCB">
        <w:trPr>
          <w:tblHeader/>
        </w:trPr>
        <w:tc>
          <w:tcPr>
            <w:tcW w:w="8691" w:type="dxa"/>
          </w:tcPr>
          <w:p w14:paraId="1A067D21" w14:textId="77777777" w:rsidR="00432C6B" w:rsidRPr="00F16BF2" w:rsidRDefault="00432C6B" w:rsidP="00676CCB">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05FB1B35" w14:textId="77777777" w:rsidR="00432C6B" w:rsidRPr="00F16BF2" w:rsidRDefault="00432C6B" w:rsidP="00676CCB">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432C6B" w:rsidRPr="00F16BF2" w14:paraId="1E4C0395" w14:textId="77777777" w:rsidTr="00676CCB">
        <w:trPr>
          <w:tblHeader/>
        </w:trPr>
        <w:tc>
          <w:tcPr>
            <w:tcW w:w="8691" w:type="dxa"/>
          </w:tcPr>
          <w:p w14:paraId="3A2C14B9"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4823BE65"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Yes</w:t>
            </w:r>
          </w:p>
        </w:tc>
      </w:tr>
      <w:tr w:rsidR="00432C6B" w:rsidRPr="00F16BF2" w14:paraId="73E7EB18" w14:textId="77777777" w:rsidTr="00676CCB">
        <w:trPr>
          <w:tblHeader/>
        </w:trPr>
        <w:tc>
          <w:tcPr>
            <w:tcW w:w="8691" w:type="dxa"/>
          </w:tcPr>
          <w:p w14:paraId="65322B44"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50B2BC20"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Yes</w:t>
            </w:r>
          </w:p>
        </w:tc>
      </w:tr>
      <w:tr w:rsidR="00432C6B" w:rsidRPr="00F16BF2" w14:paraId="4F1B298F" w14:textId="77777777" w:rsidTr="00676CCB">
        <w:trPr>
          <w:tblHeader/>
        </w:trPr>
        <w:tc>
          <w:tcPr>
            <w:tcW w:w="8691" w:type="dxa"/>
          </w:tcPr>
          <w:p w14:paraId="2332DEE6"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719DD5AC"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Yes</w:t>
            </w:r>
          </w:p>
        </w:tc>
      </w:tr>
      <w:tr w:rsidR="00432C6B" w:rsidRPr="00F16BF2" w14:paraId="613A571B" w14:textId="77777777" w:rsidTr="00676CCB">
        <w:trPr>
          <w:tblHeader/>
        </w:trPr>
        <w:tc>
          <w:tcPr>
            <w:tcW w:w="8691" w:type="dxa"/>
          </w:tcPr>
          <w:p w14:paraId="60163960"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Occupational Driving</w:t>
            </w:r>
          </w:p>
        </w:tc>
        <w:tc>
          <w:tcPr>
            <w:tcW w:w="1389" w:type="dxa"/>
          </w:tcPr>
          <w:p w14:paraId="4FA3FD54"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Yes</w:t>
            </w:r>
          </w:p>
        </w:tc>
      </w:tr>
      <w:tr w:rsidR="00432C6B" w:rsidRPr="00F16BF2" w14:paraId="592FAC4B" w14:textId="77777777" w:rsidTr="00676CCB">
        <w:trPr>
          <w:tblHeader/>
        </w:trPr>
        <w:tc>
          <w:tcPr>
            <w:tcW w:w="8691" w:type="dxa"/>
          </w:tcPr>
          <w:p w14:paraId="162C8D9D"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Lone Working</w:t>
            </w:r>
          </w:p>
        </w:tc>
        <w:tc>
          <w:tcPr>
            <w:tcW w:w="1389" w:type="dxa"/>
          </w:tcPr>
          <w:p w14:paraId="46417B9A"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Yes</w:t>
            </w:r>
          </w:p>
        </w:tc>
      </w:tr>
      <w:tr w:rsidR="00432C6B" w:rsidRPr="00F16BF2" w14:paraId="16F82D80" w14:textId="77777777" w:rsidTr="00676CCB">
        <w:trPr>
          <w:tblHeader/>
        </w:trPr>
        <w:tc>
          <w:tcPr>
            <w:tcW w:w="8691" w:type="dxa"/>
          </w:tcPr>
          <w:p w14:paraId="14F1A1ED"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Working at height</w:t>
            </w:r>
          </w:p>
        </w:tc>
        <w:tc>
          <w:tcPr>
            <w:tcW w:w="1389" w:type="dxa"/>
          </w:tcPr>
          <w:p w14:paraId="14DDAB0F"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No</w:t>
            </w:r>
          </w:p>
        </w:tc>
      </w:tr>
      <w:tr w:rsidR="00432C6B" w:rsidRPr="00F16BF2" w14:paraId="371107D9" w14:textId="77777777" w:rsidTr="00676CCB">
        <w:trPr>
          <w:tblHeader/>
        </w:trPr>
        <w:tc>
          <w:tcPr>
            <w:tcW w:w="8691" w:type="dxa"/>
          </w:tcPr>
          <w:p w14:paraId="49F6532D"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09E1D0B9"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No</w:t>
            </w:r>
          </w:p>
        </w:tc>
      </w:tr>
      <w:tr w:rsidR="00432C6B" w:rsidRPr="00F16BF2" w14:paraId="1292913C" w14:textId="77777777" w:rsidTr="00676CCB">
        <w:trPr>
          <w:tblHeader/>
        </w:trPr>
        <w:tc>
          <w:tcPr>
            <w:tcW w:w="8691" w:type="dxa"/>
          </w:tcPr>
          <w:p w14:paraId="2366E3FB"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3D44C6FC"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No</w:t>
            </w:r>
          </w:p>
        </w:tc>
      </w:tr>
      <w:tr w:rsidR="00432C6B" w:rsidRPr="00F16BF2" w14:paraId="37C8BC5A" w14:textId="77777777" w:rsidTr="00676CCB">
        <w:trPr>
          <w:tblHeader/>
        </w:trPr>
        <w:tc>
          <w:tcPr>
            <w:tcW w:w="8691" w:type="dxa"/>
          </w:tcPr>
          <w:p w14:paraId="1BDA5C8D"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Using power tools</w:t>
            </w:r>
          </w:p>
        </w:tc>
        <w:tc>
          <w:tcPr>
            <w:tcW w:w="1389" w:type="dxa"/>
          </w:tcPr>
          <w:p w14:paraId="231D5814"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No</w:t>
            </w:r>
          </w:p>
        </w:tc>
      </w:tr>
      <w:tr w:rsidR="00432C6B" w:rsidRPr="00F16BF2" w14:paraId="5C24A0F6" w14:textId="77777777" w:rsidTr="00676CCB">
        <w:trPr>
          <w:tblHeader/>
        </w:trPr>
        <w:tc>
          <w:tcPr>
            <w:tcW w:w="8691" w:type="dxa"/>
          </w:tcPr>
          <w:p w14:paraId="2AEE8E4E"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CD6165D"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No</w:t>
            </w:r>
          </w:p>
        </w:tc>
      </w:tr>
      <w:tr w:rsidR="00432C6B" w:rsidRPr="00F16BF2" w14:paraId="41E87919" w14:textId="77777777" w:rsidTr="00676CCB">
        <w:trPr>
          <w:trHeight w:val="80"/>
          <w:tblHeader/>
        </w:trPr>
        <w:tc>
          <w:tcPr>
            <w:tcW w:w="8691" w:type="dxa"/>
          </w:tcPr>
          <w:p w14:paraId="043FD988"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Food handling</w:t>
            </w:r>
          </w:p>
        </w:tc>
        <w:tc>
          <w:tcPr>
            <w:tcW w:w="1389" w:type="dxa"/>
          </w:tcPr>
          <w:p w14:paraId="2088F9EB"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No</w:t>
            </w:r>
          </w:p>
        </w:tc>
      </w:tr>
      <w:tr w:rsidR="00432C6B" w:rsidRPr="00F16BF2" w14:paraId="2DE9372C" w14:textId="77777777" w:rsidTr="00676CCB">
        <w:trPr>
          <w:trHeight w:val="80"/>
          <w:tblHeader/>
        </w:trPr>
        <w:tc>
          <w:tcPr>
            <w:tcW w:w="8691" w:type="dxa"/>
          </w:tcPr>
          <w:p w14:paraId="0E7A8DED"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EA36869" w14:textId="77777777" w:rsidR="00432C6B" w:rsidRPr="00F16BF2" w:rsidRDefault="00432C6B" w:rsidP="00676CCB">
            <w:pPr>
              <w:spacing w:line="360" w:lineRule="auto"/>
              <w:rPr>
                <w:rFonts w:ascii="Trebuchet MS" w:hAnsi="Trebuchet MS" w:cs="Arial"/>
              </w:rPr>
            </w:pPr>
            <w:r w:rsidRPr="00F16BF2">
              <w:rPr>
                <w:rFonts w:ascii="Trebuchet MS" w:hAnsi="Trebuchet MS" w:cs="Arial"/>
              </w:rPr>
              <w:t>No</w:t>
            </w:r>
          </w:p>
        </w:tc>
      </w:tr>
    </w:tbl>
    <w:p w14:paraId="0281DC9A" w14:textId="53040B50" w:rsidR="005C772C" w:rsidRPr="00F16BF2" w:rsidRDefault="005C772C" w:rsidP="009F6681">
      <w:pPr>
        <w:spacing w:line="360" w:lineRule="auto"/>
        <w:rPr>
          <w:rFonts w:ascii="Trebuchet MS" w:hAnsi="Trebuchet MS"/>
        </w:rPr>
      </w:pPr>
    </w:p>
    <w:sectPr w:rsidR="005C772C" w:rsidRPr="00F16BF2"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BD65" w14:textId="77777777" w:rsidR="001F0DF0" w:rsidRDefault="001F0DF0" w:rsidP="00E76A6D">
      <w:r>
        <w:separator/>
      </w:r>
    </w:p>
  </w:endnote>
  <w:endnote w:type="continuationSeparator" w:id="0">
    <w:p w14:paraId="4BE385A2" w14:textId="77777777" w:rsidR="001F0DF0" w:rsidRDefault="001F0DF0"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19C9" w14:textId="77777777" w:rsidR="001F0DF0" w:rsidRDefault="001F0DF0" w:rsidP="00E76A6D">
      <w:r>
        <w:separator/>
      </w:r>
    </w:p>
  </w:footnote>
  <w:footnote w:type="continuationSeparator" w:id="0">
    <w:p w14:paraId="7F4B1C0D" w14:textId="77777777" w:rsidR="001F0DF0" w:rsidRDefault="001F0DF0"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DE8"/>
    <w:multiLevelType w:val="hybridMultilevel"/>
    <w:tmpl w:val="788A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F1999"/>
    <w:multiLevelType w:val="hybridMultilevel"/>
    <w:tmpl w:val="7CAA1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C6E36"/>
    <w:multiLevelType w:val="hybridMultilevel"/>
    <w:tmpl w:val="F0BE3724"/>
    <w:lvl w:ilvl="0" w:tplc="A5A641E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53CAE"/>
    <w:multiLevelType w:val="hybridMultilevel"/>
    <w:tmpl w:val="264E09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9" w15:restartNumberingAfterBreak="0">
    <w:nsid w:val="2D5B311E"/>
    <w:multiLevelType w:val="hybridMultilevel"/>
    <w:tmpl w:val="55CA81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D32492"/>
    <w:multiLevelType w:val="hybridMultilevel"/>
    <w:tmpl w:val="18CA5A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00B7C"/>
    <w:multiLevelType w:val="hybridMultilevel"/>
    <w:tmpl w:val="85BE2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B05240"/>
    <w:multiLevelType w:val="hybridMultilevel"/>
    <w:tmpl w:val="5090FB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BC1F4D"/>
    <w:multiLevelType w:val="hybridMultilevel"/>
    <w:tmpl w:val="FCC4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21192"/>
    <w:multiLevelType w:val="hybridMultilevel"/>
    <w:tmpl w:val="6756C046"/>
    <w:lvl w:ilvl="0" w:tplc="FFFFFFFF">
      <w:start w:val="1"/>
      <w:numFmt w:val="decimal"/>
      <w:lvlText w:val="%1."/>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4F42E"/>
    <w:multiLevelType w:val="hybridMultilevel"/>
    <w:tmpl w:val="259AD852"/>
    <w:lvl w:ilvl="0" w:tplc="392CB054">
      <w:start w:val="1"/>
      <w:numFmt w:val="decimal"/>
      <w:lvlText w:val="%1."/>
      <w:lvlJc w:val="left"/>
      <w:pPr>
        <w:ind w:left="720" w:hanging="360"/>
      </w:pPr>
      <w:rPr>
        <w:rFonts w:ascii="Times New Roman" w:hAnsi="Times New Roman" w:hint="default"/>
      </w:rPr>
    </w:lvl>
    <w:lvl w:ilvl="1" w:tplc="33C477E0">
      <w:start w:val="1"/>
      <w:numFmt w:val="lowerLetter"/>
      <w:lvlText w:val="%2."/>
      <w:lvlJc w:val="left"/>
      <w:pPr>
        <w:ind w:left="1440" w:hanging="360"/>
      </w:pPr>
    </w:lvl>
    <w:lvl w:ilvl="2" w:tplc="2AA09DD8">
      <w:start w:val="1"/>
      <w:numFmt w:val="lowerRoman"/>
      <w:lvlText w:val="%3."/>
      <w:lvlJc w:val="right"/>
      <w:pPr>
        <w:ind w:left="2160" w:hanging="180"/>
      </w:pPr>
    </w:lvl>
    <w:lvl w:ilvl="3" w:tplc="CCE0487E">
      <w:start w:val="1"/>
      <w:numFmt w:val="decimal"/>
      <w:lvlText w:val="%4."/>
      <w:lvlJc w:val="left"/>
      <w:pPr>
        <w:ind w:left="2880" w:hanging="360"/>
      </w:pPr>
    </w:lvl>
    <w:lvl w:ilvl="4" w:tplc="917A9768">
      <w:start w:val="1"/>
      <w:numFmt w:val="lowerLetter"/>
      <w:lvlText w:val="%5."/>
      <w:lvlJc w:val="left"/>
      <w:pPr>
        <w:ind w:left="3600" w:hanging="360"/>
      </w:pPr>
    </w:lvl>
    <w:lvl w:ilvl="5" w:tplc="1CD6AD8A">
      <w:start w:val="1"/>
      <w:numFmt w:val="lowerRoman"/>
      <w:lvlText w:val="%6."/>
      <w:lvlJc w:val="right"/>
      <w:pPr>
        <w:ind w:left="4320" w:hanging="180"/>
      </w:pPr>
    </w:lvl>
    <w:lvl w:ilvl="6" w:tplc="25C455C6">
      <w:start w:val="1"/>
      <w:numFmt w:val="decimal"/>
      <w:lvlText w:val="%7."/>
      <w:lvlJc w:val="left"/>
      <w:pPr>
        <w:ind w:left="5040" w:hanging="360"/>
      </w:pPr>
    </w:lvl>
    <w:lvl w:ilvl="7" w:tplc="06C28AE6">
      <w:start w:val="1"/>
      <w:numFmt w:val="lowerLetter"/>
      <w:lvlText w:val="%8."/>
      <w:lvlJc w:val="left"/>
      <w:pPr>
        <w:ind w:left="5760" w:hanging="360"/>
      </w:pPr>
    </w:lvl>
    <w:lvl w:ilvl="8" w:tplc="2622711E">
      <w:start w:val="1"/>
      <w:numFmt w:val="lowerRoman"/>
      <w:lvlText w:val="%9."/>
      <w:lvlJc w:val="right"/>
      <w:pPr>
        <w:ind w:left="6480" w:hanging="180"/>
      </w:pPr>
    </w:lvl>
  </w:abstractNum>
  <w:abstractNum w:abstractNumId="19"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F06DEC"/>
    <w:multiLevelType w:val="multilevel"/>
    <w:tmpl w:val="70B6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7E5F85"/>
    <w:multiLevelType w:val="hybridMultilevel"/>
    <w:tmpl w:val="6B00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97C92"/>
    <w:multiLevelType w:val="hybridMultilevel"/>
    <w:tmpl w:val="88B2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159BE"/>
    <w:multiLevelType w:val="hybridMultilevel"/>
    <w:tmpl w:val="4704C94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7F367B"/>
    <w:multiLevelType w:val="hybridMultilevel"/>
    <w:tmpl w:val="2F4E3F9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33594478">
    <w:abstractNumId w:val="18"/>
  </w:num>
  <w:num w:numId="2" w16cid:durableId="674847226">
    <w:abstractNumId w:val="27"/>
  </w:num>
  <w:num w:numId="3" w16cid:durableId="8263889">
    <w:abstractNumId w:val="5"/>
  </w:num>
  <w:num w:numId="4" w16cid:durableId="1884094964">
    <w:abstractNumId w:val="6"/>
  </w:num>
  <w:num w:numId="5" w16cid:durableId="1782335435">
    <w:abstractNumId w:val="28"/>
  </w:num>
  <w:num w:numId="6" w16cid:durableId="59640539">
    <w:abstractNumId w:val="7"/>
  </w:num>
  <w:num w:numId="7" w16cid:durableId="1078866889">
    <w:abstractNumId w:val="22"/>
  </w:num>
  <w:num w:numId="8" w16cid:durableId="50621149">
    <w:abstractNumId w:val="14"/>
  </w:num>
  <w:num w:numId="9" w16cid:durableId="28190446">
    <w:abstractNumId w:val="11"/>
  </w:num>
  <w:num w:numId="10" w16cid:durableId="1750690130">
    <w:abstractNumId w:val="13"/>
  </w:num>
  <w:num w:numId="11" w16cid:durableId="764611972">
    <w:abstractNumId w:val="2"/>
  </w:num>
  <w:num w:numId="12" w16cid:durableId="1321344107">
    <w:abstractNumId w:val="21"/>
  </w:num>
  <w:num w:numId="13" w16cid:durableId="1409233544">
    <w:abstractNumId w:val="19"/>
  </w:num>
  <w:num w:numId="14" w16cid:durableId="1260139230">
    <w:abstractNumId w:val="10"/>
  </w:num>
  <w:num w:numId="15" w16cid:durableId="119423809">
    <w:abstractNumId w:val="8"/>
  </w:num>
  <w:num w:numId="16" w16cid:durableId="152837161">
    <w:abstractNumId w:val="25"/>
  </w:num>
  <w:num w:numId="17" w16cid:durableId="828056788">
    <w:abstractNumId w:val="17"/>
  </w:num>
  <w:num w:numId="18" w16cid:durableId="2094469958">
    <w:abstractNumId w:val="23"/>
  </w:num>
  <w:num w:numId="19" w16cid:durableId="1630356804">
    <w:abstractNumId w:val="4"/>
  </w:num>
  <w:num w:numId="20" w16cid:durableId="1244148260">
    <w:abstractNumId w:val="26"/>
  </w:num>
  <w:num w:numId="21" w16cid:durableId="1757899792">
    <w:abstractNumId w:val="20"/>
  </w:num>
  <w:num w:numId="22" w16cid:durableId="2028361546">
    <w:abstractNumId w:val="1"/>
  </w:num>
  <w:num w:numId="23" w16cid:durableId="601884988">
    <w:abstractNumId w:val="24"/>
  </w:num>
  <w:num w:numId="24" w16cid:durableId="1609434103">
    <w:abstractNumId w:val="16"/>
  </w:num>
  <w:num w:numId="25" w16cid:durableId="2142989382">
    <w:abstractNumId w:val="0"/>
  </w:num>
  <w:num w:numId="26" w16cid:durableId="116871367">
    <w:abstractNumId w:val="12"/>
  </w:num>
  <w:num w:numId="27" w16cid:durableId="1576697101">
    <w:abstractNumId w:val="15"/>
  </w:num>
  <w:num w:numId="28" w16cid:durableId="1746075983">
    <w:abstractNumId w:val="3"/>
  </w:num>
  <w:num w:numId="29" w16cid:durableId="105807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0401A"/>
    <w:rsid w:val="00005EB0"/>
    <w:rsid w:val="000425DE"/>
    <w:rsid w:val="000507F3"/>
    <w:rsid w:val="00063252"/>
    <w:rsid w:val="000751BE"/>
    <w:rsid w:val="00077392"/>
    <w:rsid w:val="000775BB"/>
    <w:rsid w:val="000905B4"/>
    <w:rsid w:val="00090840"/>
    <w:rsid w:val="000A36FB"/>
    <w:rsid w:val="000A719E"/>
    <w:rsid w:val="000A7E91"/>
    <w:rsid w:val="000B0713"/>
    <w:rsid w:val="000B2F59"/>
    <w:rsid w:val="000C5979"/>
    <w:rsid w:val="000C7B09"/>
    <w:rsid w:val="000D4267"/>
    <w:rsid w:val="000E46E0"/>
    <w:rsid w:val="000E5FD1"/>
    <w:rsid w:val="00130E87"/>
    <w:rsid w:val="00131AC2"/>
    <w:rsid w:val="00141FA5"/>
    <w:rsid w:val="00147AD2"/>
    <w:rsid w:val="00153804"/>
    <w:rsid w:val="001552D0"/>
    <w:rsid w:val="00172BF4"/>
    <w:rsid w:val="00174F21"/>
    <w:rsid w:val="00187A51"/>
    <w:rsid w:val="0019618C"/>
    <w:rsid w:val="001970A4"/>
    <w:rsid w:val="001A0C9F"/>
    <w:rsid w:val="001A1127"/>
    <w:rsid w:val="001B42BB"/>
    <w:rsid w:val="001C38F6"/>
    <w:rsid w:val="001C7915"/>
    <w:rsid w:val="001D08BC"/>
    <w:rsid w:val="001D13CE"/>
    <w:rsid w:val="001D44C1"/>
    <w:rsid w:val="001D7F22"/>
    <w:rsid w:val="001E1006"/>
    <w:rsid w:val="001E1DB1"/>
    <w:rsid w:val="001E2EB0"/>
    <w:rsid w:val="001E75BF"/>
    <w:rsid w:val="001F0DF0"/>
    <w:rsid w:val="001F2037"/>
    <w:rsid w:val="002404F4"/>
    <w:rsid w:val="00256A8F"/>
    <w:rsid w:val="00262A25"/>
    <w:rsid w:val="00270277"/>
    <w:rsid w:val="0027311F"/>
    <w:rsid w:val="00282EA5"/>
    <w:rsid w:val="002864C1"/>
    <w:rsid w:val="00291F18"/>
    <w:rsid w:val="002A0DC7"/>
    <w:rsid w:val="002A183B"/>
    <w:rsid w:val="002B2175"/>
    <w:rsid w:val="002B6892"/>
    <w:rsid w:val="002D32A9"/>
    <w:rsid w:val="002E0C47"/>
    <w:rsid w:val="002E1A76"/>
    <w:rsid w:val="002E77AF"/>
    <w:rsid w:val="002F6ACA"/>
    <w:rsid w:val="00307391"/>
    <w:rsid w:val="00373651"/>
    <w:rsid w:val="00385611"/>
    <w:rsid w:val="003B26AF"/>
    <w:rsid w:val="003B5415"/>
    <w:rsid w:val="003B588E"/>
    <w:rsid w:val="003C239D"/>
    <w:rsid w:val="003E3F7A"/>
    <w:rsid w:val="003E41F1"/>
    <w:rsid w:val="003E4C6E"/>
    <w:rsid w:val="003E5314"/>
    <w:rsid w:val="003E6580"/>
    <w:rsid w:val="003F5381"/>
    <w:rsid w:val="003F6489"/>
    <w:rsid w:val="00402216"/>
    <w:rsid w:val="004041C5"/>
    <w:rsid w:val="00412FB2"/>
    <w:rsid w:val="004137C7"/>
    <w:rsid w:val="00422098"/>
    <w:rsid w:val="00432C6B"/>
    <w:rsid w:val="004361C1"/>
    <w:rsid w:val="00452DAE"/>
    <w:rsid w:val="00462A3E"/>
    <w:rsid w:val="004641A3"/>
    <w:rsid w:val="004806F5"/>
    <w:rsid w:val="00492582"/>
    <w:rsid w:val="00496A77"/>
    <w:rsid w:val="004973DB"/>
    <w:rsid w:val="004A05A6"/>
    <w:rsid w:val="004A1434"/>
    <w:rsid w:val="004A1503"/>
    <w:rsid w:val="004C3DE8"/>
    <w:rsid w:val="0050384A"/>
    <w:rsid w:val="00507340"/>
    <w:rsid w:val="005076B3"/>
    <w:rsid w:val="005079A3"/>
    <w:rsid w:val="00512005"/>
    <w:rsid w:val="00513F1E"/>
    <w:rsid w:val="00544098"/>
    <w:rsid w:val="00545312"/>
    <w:rsid w:val="00553247"/>
    <w:rsid w:val="00566754"/>
    <w:rsid w:val="00570F94"/>
    <w:rsid w:val="0057162C"/>
    <w:rsid w:val="00591684"/>
    <w:rsid w:val="00595D51"/>
    <w:rsid w:val="0059669A"/>
    <w:rsid w:val="005A4D3E"/>
    <w:rsid w:val="005B62B6"/>
    <w:rsid w:val="005C772C"/>
    <w:rsid w:val="005D3A52"/>
    <w:rsid w:val="005E0B6D"/>
    <w:rsid w:val="005E5AFC"/>
    <w:rsid w:val="006008C9"/>
    <w:rsid w:val="0060572A"/>
    <w:rsid w:val="0062310D"/>
    <w:rsid w:val="00635AB8"/>
    <w:rsid w:val="00636E8D"/>
    <w:rsid w:val="006400AD"/>
    <w:rsid w:val="00646E7D"/>
    <w:rsid w:val="00655D2A"/>
    <w:rsid w:val="0066420C"/>
    <w:rsid w:val="006721AB"/>
    <w:rsid w:val="006A5F0A"/>
    <w:rsid w:val="006B3BA1"/>
    <w:rsid w:val="006C4298"/>
    <w:rsid w:val="006D492C"/>
    <w:rsid w:val="006F5655"/>
    <w:rsid w:val="00702B37"/>
    <w:rsid w:val="00726386"/>
    <w:rsid w:val="00726AC3"/>
    <w:rsid w:val="00727A9E"/>
    <w:rsid w:val="00730746"/>
    <w:rsid w:val="007424D5"/>
    <w:rsid w:val="007459F8"/>
    <w:rsid w:val="00751AC7"/>
    <w:rsid w:val="007654C7"/>
    <w:rsid w:val="00770AA9"/>
    <w:rsid w:val="007730DE"/>
    <w:rsid w:val="00774351"/>
    <w:rsid w:val="00785E00"/>
    <w:rsid w:val="0079157D"/>
    <w:rsid w:val="007C48D2"/>
    <w:rsid w:val="007E0CA6"/>
    <w:rsid w:val="007E1868"/>
    <w:rsid w:val="007E7490"/>
    <w:rsid w:val="007F616F"/>
    <w:rsid w:val="00821AA1"/>
    <w:rsid w:val="00822730"/>
    <w:rsid w:val="00833956"/>
    <w:rsid w:val="00841EFC"/>
    <w:rsid w:val="00855DA9"/>
    <w:rsid w:val="00855F9E"/>
    <w:rsid w:val="00865669"/>
    <w:rsid w:val="00873B44"/>
    <w:rsid w:val="00876D20"/>
    <w:rsid w:val="008B24E3"/>
    <w:rsid w:val="008C2CC9"/>
    <w:rsid w:val="008D1BDD"/>
    <w:rsid w:val="008E5A00"/>
    <w:rsid w:val="008F0E62"/>
    <w:rsid w:val="009106CE"/>
    <w:rsid w:val="00911C13"/>
    <w:rsid w:val="009222D6"/>
    <w:rsid w:val="00924F71"/>
    <w:rsid w:val="00952D6F"/>
    <w:rsid w:val="009541C4"/>
    <w:rsid w:val="009678A7"/>
    <w:rsid w:val="009757D2"/>
    <w:rsid w:val="00975FE2"/>
    <w:rsid w:val="00984B26"/>
    <w:rsid w:val="00985D78"/>
    <w:rsid w:val="00987B49"/>
    <w:rsid w:val="009A0213"/>
    <w:rsid w:val="009A323D"/>
    <w:rsid w:val="009A5A73"/>
    <w:rsid w:val="009B5494"/>
    <w:rsid w:val="009D6F58"/>
    <w:rsid w:val="009E2B8C"/>
    <w:rsid w:val="009F6681"/>
    <w:rsid w:val="00A05015"/>
    <w:rsid w:val="00A34D9B"/>
    <w:rsid w:val="00A42132"/>
    <w:rsid w:val="00A5595D"/>
    <w:rsid w:val="00A56666"/>
    <w:rsid w:val="00A61BB8"/>
    <w:rsid w:val="00A64590"/>
    <w:rsid w:val="00A7251F"/>
    <w:rsid w:val="00A80D76"/>
    <w:rsid w:val="00A81A64"/>
    <w:rsid w:val="00A87AD5"/>
    <w:rsid w:val="00A912EC"/>
    <w:rsid w:val="00AA319C"/>
    <w:rsid w:val="00AE4FEB"/>
    <w:rsid w:val="00AE6AFF"/>
    <w:rsid w:val="00AF05D1"/>
    <w:rsid w:val="00AF5121"/>
    <w:rsid w:val="00B01731"/>
    <w:rsid w:val="00B05B0B"/>
    <w:rsid w:val="00B13ABD"/>
    <w:rsid w:val="00B23763"/>
    <w:rsid w:val="00B31DB3"/>
    <w:rsid w:val="00B3386A"/>
    <w:rsid w:val="00B41AD2"/>
    <w:rsid w:val="00B42352"/>
    <w:rsid w:val="00B52192"/>
    <w:rsid w:val="00B55A34"/>
    <w:rsid w:val="00B605D4"/>
    <w:rsid w:val="00B71478"/>
    <w:rsid w:val="00B82E31"/>
    <w:rsid w:val="00BA4008"/>
    <w:rsid w:val="00BC5BB5"/>
    <w:rsid w:val="00BF7A74"/>
    <w:rsid w:val="00C07068"/>
    <w:rsid w:val="00C11B34"/>
    <w:rsid w:val="00C35285"/>
    <w:rsid w:val="00C35CE4"/>
    <w:rsid w:val="00C374FD"/>
    <w:rsid w:val="00C4450C"/>
    <w:rsid w:val="00C45AE2"/>
    <w:rsid w:val="00C4783E"/>
    <w:rsid w:val="00C5004E"/>
    <w:rsid w:val="00C5268E"/>
    <w:rsid w:val="00C63277"/>
    <w:rsid w:val="00C63B5F"/>
    <w:rsid w:val="00C73B77"/>
    <w:rsid w:val="00C73EEB"/>
    <w:rsid w:val="00CD020F"/>
    <w:rsid w:val="00CE013C"/>
    <w:rsid w:val="00CF3A59"/>
    <w:rsid w:val="00CF4B7C"/>
    <w:rsid w:val="00D01D1B"/>
    <w:rsid w:val="00D3426F"/>
    <w:rsid w:val="00D36AF3"/>
    <w:rsid w:val="00D412EB"/>
    <w:rsid w:val="00D502A7"/>
    <w:rsid w:val="00D53789"/>
    <w:rsid w:val="00D56C6C"/>
    <w:rsid w:val="00D711BE"/>
    <w:rsid w:val="00D73CFE"/>
    <w:rsid w:val="00D84E0F"/>
    <w:rsid w:val="00D90F18"/>
    <w:rsid w:val="00D9194C"/>
    <w:rsid w:val="00D976BC"/>
    <w:rsid w:val="00DA29FF"/>
    <w:rsid w:val="00DA32D5"/>
    <w:rsid w:val="00DB1A2B"/>
    <w:rsid w:val="00DD6534"/>
    <w:rsid w:val="00DD7718"/>
    <w:rsid w:val="00DF2727"/>
    <w:rsid w:val="00DF2BA3"/>
    <w:rsid w:val="00DF5A16"/>
    <w:rsid w:val="00DF6E69"/>
    <w:rsid w:val="00E053C6"/>
    <w:rsid w:val="00E13309"/>
    <w:rsid w:val="00E14459"/>
    <w:rsid w:val="00E20CEB"/>
    <w:rsid w:val="00E21798"/>
    <w:rsid w:val="00E320D2"/>
    <w:rsid w:val="00E363E4"/>
    <w:rsid w:val="00E57653"/>
    <w:rsid w:val="00E60B84"/>
    <w:rsid w:val="00E72680"/>
    <w:rsid w:val="00E76A6D"/>
    <w:rsid w:val="00E87857"/>
    <w:rsid w:val="00E8795F"/>
    <w:rsid w:val="00E97042"/>
    <w:rsid w:val="00EA1283"/>
    <w:rsid w:val="00EA5E4C"/>
    <w:rsid w:val="00EB62D7"/>
    <w:rsid w:val="00ED37F7"/>
    <w:rsid w:val="00ED61EB"/>
    <w:rsid w:val="00ED771A"/>
    <w:rsid w:val="00EE4793"/>
    <w:rsid w:val="00F07864"/>
    <w:rsid w:val="00F16BF2"/>
    <w:rsid w:val="00F2428F"/>
    <w:rsid w:val="00F25D11"/>
    <w:rsid w:val="00F25D12"/>
    <w:rsid w:val="00F31CC5"/>
    <w:rsid w:val="00F31E6F"/>
    <w:rsid w:val="00F36CE8"/>
    <w:rsid w:val="00F42B10"/>
    <w:rsid w:val="00F5148A"/>
    <w:rsid w:val="00F53247"/>
    <w:rsid w:val="00F55AF5"/>
    <w:rsid w:val="00F57446"/>
    <w:rsid w:val="00F70755"/>
    <w:rsid w:val="00F9055B"/>
    <w:rsid w:val="00F969BF"/>
    <w:rsid w:val="00FB0C7C"/>
    <w:rsid w:val="00FB1869"/>
    <w:rsid w:val="00FB307A"/>
    <w:rsid w:val="00FD4CAF"/>
    <w:rsid w:val="00FD5E7F"/>
    <w:rsid w:val="00FE3F08"/>
    <w:rsid w:val="00FE595D"/>
    <w:rsid w:val="01AACB13"/>
    <w:rsid w:val="02419B53"/>
    <w:rsid w:val="048B2E06"/>
    <w:rsid w:val="059F742D"/>
    <w:rsid w:val="063B6F73"/>
    <w:rsid w:val="07A3B4B4"/>
    <w:rsid w:val="0AC61375"/>
    <w:rsid w:val="0B3780B2"/>
    <w:rsid w:val="0C6D5715"/>
    <w:rsid w:val="0D8B9729"/>
    <w:rsid w:val="0EB58B29"/>
    <w:rsid w:val="11F88505"/>
    <w:rsid w:val="141804FA"/>
    <w:rsid w:val="149ED21B"/>
    <w:rsid w:val="1797B831"/>
    <w:rsid w:val="1803C7CE"/>
    <w:rsid w:val="1F4A13B1"/>
    <w:rsid w:val="1FDCABB7"/>
    <w:rsid w:val="2473EE5D"/>
    <w:rsid w:val="267EF245"/>
    <w:rsid w:val="291FF5B1"/>
    <w:rsid w:val="2B5F7DDE"/>
    <w:rsid w:val="2B78326A"/>
    <w:rsid w:val="2BE0CD03"/>
    <w:rsid w:val="2F0E265D"/>
    <w:rsid w:val="3265F434"/>
    <w:rsid w:val="33945AEB"/>
    <w:rsid w:val="360A8F4E"/>
    <w:rsid w:val="363AD8D2"/>
    <w:rsid w:val="380C5BA7"/>
    <w:rsid w:val="3BACEA65"/>
    <w:rsid w:val="3E8D3D55"/>
    <w:rsid w:val="3EECDE5C"/>
    <w:rsid w:val="3F0AD57E"/>
    <w:rsid w:val="3F17C2DB"/>
    <w:rsid w:val="417BB37E"/>
    <w:rsid w:val="44F752A0"/>
    <w:rsid w:val="4669375B"/>
    <w:rsid w:val="47BF79A7"/>
    <w:rsid w:val="480A59B7"/>
    <w:rsid w:val="4908C5AA"/>
    <w:rsid w:val="490C8C31"/>
    <w:rsid w:val="4F6AFA33"/>
    <w:rsid w:val="4FB244FE"/>
    <w:rsid w:val="5282AE53"/>
    <w:rsid w:val="531D77C4"/>
    <w:rsid w:val="54D7A736"/>
    <w:rsid w:val="55430ED9"/>
    <w:rsid w:val="55441359"/>
    <w:rsid w:val="5618196D"/>
    <w:rsid w:val="56C2643D"/>
    <w:rsid w:val="5AA2050F"/>
    <w:rsid w:val="5AD90A57"/>
    <w:rsid w:val="5E70A07D"/>
    <w:rsid w:val="5F8530CE"/>
    <w:rsid w:val="61DFEC74"/>
    <w:rsid w:val="629ED73B"/>
    <w:rsid w:val="6520707A"/>
    <w:rsid w:val="65D17B9E"/>
    <w:rsid w:val="68D6E979"/>
    <w:rsid w:val="6D7F06FD"/>
    <w:rsid w:val="6D9497B6"/>
    <w:rsid w:val="6E47E0E9"/>
    <w:rsid w:val="726C6E68"/>
    <w:rsid w:val="72727733"/>
    <w:rsid w:val="73C2EE8C"/>
    <w:rsid w:val="745A64D8"/>
    <w:rsid w:val="751F09DE"/>
    <w:rsid w:val="758E82CD"/>
    <w:rsid w:val="76A52D98"/>
    <w:rsid w:val="78828113"/>
    <w:rsid w:val="795C3729"/>
    <w:rsid w:val="7D50225E"/>
    <w:rsid w:val="7F13F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86089">
      <w:bodyDiv w:val="1"/>
      <w:marLeft w:val="0"/>
      <w:marRight w:val="0"/>
      <w:marTop w:val="0"/>
      <w:marBottom w:val="0"/>
      <w:divBdr>
        <w:top w:val="none" w:sz="0" w:space="0" w:color="auto"/>
        <w:left w:val="none" w:sz="0" w:space="0" w:color="auto"/>
        <w:bottom w:val="none" w:sz="0" w:space="0" w:color="auto"/>
        <w:right w:val="none" w:sz="0" w:space="0" w:color="auto"/>
      </w:divBdr>
    </w:div>
    <w:div w:id="1296721667">
      <w:bodyDiv w:val="1"/>
      <w:marLeft w:val="0"/>
      <w:marRight w:val="0"/>
      <w:marTop w:val="0"/>
      <w:marBottom w:val="0"/>
      <w:divBdr>
        <w:top w:val="none" w:sz="0" w:space="0" w:color="auto"/>
        <w:left w:val="none" w:sz="0" w:space="0" w:color="auto"/>
        <w:bottom w:val="none" w:sz="0" w:space="0" w:color="auto"/>
        <w:right w:val="none" w:sz="0" w:space="0" w:color="auto"/>
      </w:divBdr>
    </w:div>
    <w:div w:id="1555847311">
      <w:bodyDiv w:val="1"/>
      <w:marLeft w:val="0"/>
      <w:marRight w:val="0"/>
      <w:marTop w:val="0"/>
      <w:marBottom w:val="0"/>
      <w:divBdr>
        <w:top w:val="none" w:sz="0" w:space="0" w:color="auto"/>
        <w:left w:val="none" w:sz="0" w:space="0" w:color="auto"/>
        <w:bottom w:val="none" w:sz="0" w:space="0" w:color="auto"/>
        <w:right w:val="none" w:sz="0" w:space="0" w:color="auto"/>
      </w:divBdr>
    </w:div>
    <w:div w:id="186254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what-different-qualification-levels-mean/list-of-qualification-leve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E_x0020_number xmlns="35d50fdb-5f5c-4301-b5cf-226a0456e81a">14404</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SS9</TermName>
          <TermId xmlns="http://schemas.microsoft.com/office/infopath/2007/PartnerControls">a76ff1da-87ea-466b-9dd1-e66e7ed0df6c</TermId>
        </TermInfo>
      </Terms>
    </j7380196a0d64225b365aa46a4bfc680>
    <TaxCatchAll xmlns="35d50fdb-5f5c-4301-b5cf-226a0456e81a">
      <Value>1</Value>
      <Value>6</Value>
    </TaxCatchAll>
    <Protective_x0020_Marking xmlns="35d50fdb-5f5c-4301-b5cf-226a0456e81a">OFFICIAL – DISCLOSABLE</Protective_x0020_Marking>
    <Document_x0020_name xmlns="35d50fdb-5f5c-4301-b5cf-226a0456e81a" xsi:nil="true"/>
    <Document_x0020_Date xmlns="35d50fdb-5f5c-4301-b5cf-226a0456e81a">2025-04-15T23:00:00+00:00</Document_x0020_Date>
    <content_x0020_type xmlns="9043577a-e112-42de-803f-4bae71f06c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EAF86817-62E8-4212-8E2A-5ECB0C56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1471</Words>
  <Characters>8390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2026-05-20T12:08:00Z</dcterms:created>
  <dcterms:modified xsi:type="dcterms:W3CDTF">2026-05-20T12:08:00Z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d49a0da0-f72e-4874-9acc-86e30358fe70</vt:lpwstr>
  </property>
  <property fmtid="{D5CDD505-2E9C-101B-9397-08002B2CF9AE}" pid="4" name="Grade">
    <vt:lpwstr>6;#SS9|a76ff1da-87ea-466b-9dd1-e66e7ed0df6c</vt:lpwstr>
  </property>
  <property fmtid="{D5CDD505-2E9C-101B-9397-08002B2CF9AE}" pid="5" name="Dept.">
    <vt:lpwstr>1;#CSD|ed297d35-3448-4003-bc23-2650f1d5814b</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https://eastsussex.sharepoint.com/sites/HRJobEvaluation/ESCCJELib/14404 TAF Coordinator JD V1.2.docx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Website Location">
    <vt:lpwstr>, </vt:lpwstr>
  </property>
  <property fmtid="{D5CDD505-2E9C-101B-9397-08002B2CF9AE}" pid="61" name="Live Policy">
    <vt:lpwstr>Yes</vt:lpwstr>
  </property>
  <property fmtid="{D5CDD505-2E9C-101B-9397-08002B2CF9AE}" pid="62" name="Launch Date">
    <vt:filetime>2022-08-10T23:00:00Z</vt:filetime>
  </property>
  <property fmtid="{D5CDD505-2E9C-101B-9397-08002B2CF9AE}" pid="63" name="Webshop Location">
    <vt:lpwstr>, </vt:lpwstr>
  </property>
  <property fmtid="{D5CDD505-2E9C-101B-9397-08002B2CF9AE}" pid="64" name="Intranet Location">
    <vt:lpwstr>, </vt:lpwstr>
  </property>
  <property fmtid="{D5CDD505-2E9C-101B-9397-08002B2CF9AE}" pid="65" name="Case_x0020_Management_x0020_Document_x0020_Type">
    <vt:lpwstr/>
  </property>
  <property fmtid="{D5CDD505-2E9C-101B-9397-08002B2CF9AE}" pid="66" name="Planning_x0020_Document_x0020_Type">
    <vt:lpwstr/>
  </property>
  <property fmtid="{D5CDD505-2E9C-101B-9397-08002B2CF9AE}" pid="67" name="Business_x0020_Performance_x0020_Document_x0020_Type">
    <vt:lpwstr/>
  </property>
  <property fmtid="{D5CDD505-2E9C-101B-9397-08002B2CF9AE}" pid="68" name="Contract_x0020_and_x0020_Tender_x0020_Document_x0020_Type">
    <vt:lpwstr/>
  </property>
  <property fmtid="{D5CDD505-2E9C-101B-9397-08002B2CF9AE}" pid="69" name="Legal_x0020_Document_x0020_Type">
    <vt:lpwstr/>
  </property>
  <property fmtid="{D5CDD505-2E9C-101B-9397-08002B2CF9AE}" pid="70" name="Provider_x0020_and_x0020_Supplier_x0020_Document_x0020_Type">
    <vt:lpwstr/>
  </property>
  <property fmtid="{D5CDD505-2E9C-101B-9397-08002B2CF9AE}" pid="71" name="Technical_x0020_Document_x0020_Type">
    <vt:lpwstr/>
  </property>
  <property fmtid="{D5CDD505-2E9C-101B-9397-08002B2CF9AE}" pid="72" name="Emergency_x0020_Response_x0020_Document_x0020_Type">
    <vt:lpwstr/>
  </property>
  <property fmtid="{D5CDD505-2E9C-101B-9397-08002B2CF9AE}" pid="73" name="Financial_x0020_Document_x0020_Type">
    <vt:lpwstr/>
  </property>
  <property fmtid="{D5CDD505-2E9C-101B-9397-08002B2CF9AE}" pid="74" name="Administration_x0020_Document_x0020_Type">
    <vt:lpwstr/>
  </property>
  <property fmtid="{D5CDD505-2E9C-101B-9397-08002B2CF9AE}" pid="75" name="Staff_x0020_Document_x0020_Type">
    <vt:lpwstr>12;#Job Description|b8eccfba-acb4-4eb9-b2f3-67f397e12bbe</vt:lpwstr>
  </property>
  <property fmtid="{D5CDD505-2E9C-101B-9397-08002B2CF9AE}" pid="76" name="Insurance_x0020_Document_x0020_Type">
    <vt:lpwstr/>
  </property>
  <property fmtid="{D5CDD505-2E9C-101B-9397-08002B2CF9AE}" pid="77" name="Asset_x0020_Document_x0020_Type">
    <vt:lpwstr/>
  </property>
  <property fmtid="{D5CDD505-2E9C-101B-9397-08002B2CF9AE}" pid="78" name="Coroner_x0020_Document_x0020_Type">
    <vt:lpwstr/>
  </property>
  <property fmtid="{D5CDD505-2E9C-101B-9397-08002B2CF9AE}" pid="79" name="Record_x0020_Management_x0020_Document_x0020_Type">
    <vt:lpwstr/>
  </property>
  <property fmtid="{D5CDD505-2E9C-101B-9397-08002B2CF9AE}" pid="80" name="Service_x0020_Management_x0020_Document_x0020_Type">
    <vt:lpwstr/>
  </property>
  <property fmtid="{D5CDD505-2E9C-101B-9397-08002B2CF9AE}" pid="81" name="External_x0020_Information_x0020_Document_x0020_Type">
    <vt:lpwstr/>
  </property>
  <property fmtid="{D5CDD505-2E9C-101B-9397-08002B2CF9AE}" pid="82" name="Project_x0020_Management_x0020_Document_x0020_Type">
    <vt:lpwstr/>
  </property>
  <property fmtid="{D5CDD505-2E9C-101B-9397-08002B2CF9AE}" pid="83" name="Health_x0020_and_x0020_Safety">
    <vt:lpwstr/>
  </property>
  <property fmtid="{D5CDD505-2E9C-101B-9397-08002B2CF9AE}" pid="84" name="Management_x0020_Document_x0020_Type">
    <vt:lpwstr/>
  </property>
  <property fmtid="{D5CDD505-2E9C-101B-9397-08002B2CF9AE}" pid="85" name="Professional_x0020_Registration">
    <vt:lpwstr/>
  </property>
  <property fmtid="{D5CDD505-2E9C-101B-9397-08002B2CF9AE}" pid="86" name="j7380196a0d64225b365aa46a4bfc680">
    <vt:lpwstr>SS9|a76ff1da-87ea-466b-9dd1-e66e7ed0df6c</vt:lpwstr>
  </property>
  <property fmtid="{D5CDD505-2E9C-101B-9397-08002B2CF9AE}" pid="87" name="jbd1e4a83b4c49908aa04ecd2ef873f2">
    <vt:lpwstr>BSD|c1fa310d-65f8-47fe-ad07-9d6d1038f91b</vt:lpwstr>
  </property>
  <property fmtid="{D5CDD505-2E9C-101B-9397-08002B2CF9AE}" pid="88" name="Dept_x002e_">
    <vt:lpwstr>1;#CSD|ed297d35-3448-4003-bc23-2650f1d5814b</vt:lpwstr>
  </property>
  <property fmtid="{D5CDD505-2E9C-101B-9397-08002B2CF9AE}" pid="89" name="TaxCatchAll">
    <vt:lpwstr>16;#BSD|c1fa310d-65f8-47fe-ad07-9d6d1038f91b;#6;#SS9|a76ff1da-87ea-466b-9dd1-e66e7ed0df6c</vt:lpwstr>
  </property>
  <property fmtid="{D5CDD505-2E9C-101B-9397-08002B2CF9AE}" pid="90" name="b9e7bfc7468c443cb237323a22f80043">
    <vt:lpwstr/>
  </property>
  <property fmtid="{D5CDD505-2E9C-101B-9397-08002B2CF9AE}" pid="91" name="MediaServiceImageTags">
    <vt:lpwstr/>
  </property>
  <property fmtid="{D5CDD505-2E9C-101B-9397-08002B2CF9AE}" pid="92" name="Professional Registration">
    <vt:lpwstr/>
  </property>
  <property fmtid="{D5CDD505-2E9C-101B-9397-08002B2CF9AE}" pid="93" name="Working conditions">
    <vt:lpwstr>1</vt:lpwstr>
  </property>
  <property fmtid="{D5CDD505-2E9C-101B-9397-08002B2CF9AE}" pid="94" name="Knowhow">
    <vt:lpwstr/>
  </property>
  <property fmtid="{D5CDD505-2E9C-101B-9397-08002B2CF9AE}" pid="95" name="Responsibility for financial resources">
    <vt:lpwstr>1</vt:lpwstr>
  </property>
  <property fmtid="{D5CDD505-2E9C-101B-9397-08002B2CF9AE}" pid="96" name="Education">
    <vt:lpwstr/>
  </property>
  <property fmtid="{D5CDD505-2E9C-101B-9397-08002B2CF9AE}" pid="97" name="Physical skills">
    <vt:lpwstr>2</vt:lpwstr>
  </property>
  <property fmtid="{D5CDD505-2E9C-101B-9397-08002B2CF9AE}" pid="98" name="lc8e91d5afff4da3a4189ecf6f72a859">
    <vt:lpwstr/>
  </property>
  <property fmtid="{D5CDD505-2E9C-101B-9397-08002B2CF9AE}" pid="99" name="Total score">
    <vt:lpwstr>492</vt:lpwstr>
  </property>
  <property fmtid="{D5CDD505-2E9C-101B-9397-08002B2CF9AE}" pid="100" name="Mental demands">
    <vt:lpwstr>3</vt:lpwstr>
  </property>
  <property fmtid="{D5CDD505-2E9C-101B-9397-08002B2CF9AE}" pid="101" name="Emotional demands">
    <vt:lpwstr>3</vt:lpwstr>
  </property>
  <property fmtid="{D5CDD505-2E9C-101B-9397-08002B2CF9AE}" pid="102" name="Interpersonal communication skills">
    <vt:lpwstr>4</vt:lpwstr>
  </property>
  <property fmtid="{D5CDD505-2E9C-101B-9397-08002B2CF9AE}" pid="103" name="Profile">
    <vt:lpwstr/>
  </property>
  <property fmtid="{D5CDD505-2E9C-101B-9397-08002B2CF9AE}" pid="104" name="Audit Document Type">
    <vt:lpwstr/>
  </property>
  <property fmtid="{D5CDD505-2E9C-101B-9397-08002B2CF9AE}" pid="105" name="fd33f9f2be204c3cbfa42b3227ee037c">
    <vt:lpwstr/>
  </property>
  <property fmtid="{D5CDD505-2E9C-101B-9397-08002B2CF9AE}" pid="106" name="Mental skills">
    <vt:lpwstr>4</vt:lpwstr>
  </property>
  <property fmtid="{D5CDD505-2E9C-101B-9397-08002B2CF9AE}" pid="107" name="Responsibility for physical resources">
    <vt:lpwstr>3</vt:lpwstr>
  </property>
  <property fmtid="{D5CDD505-2E9C-101B-9397-08002B2CF9AE}" pid="108" name="Physical demands">
    <vt:lpwstr>1</vt:lpwstr>
  </property>
  <property fmtid="{D5CDD505-2E9C-101B-9397-08002B2CF9AE}" pid="109" name="Responsibility for people">
    <vt:lpwstr>3</vt:lpwstr>
  </property>
  <property fmtid="{D5CDD505-2E9C-101B-9397-08002B2CF9AE}" pid="110" name="Audit_x0020_Document_x0020_Type">
    <vt:lpwstr/>
  </property>
  <property fmtid="{D5CDD505-2E9C-101B-9397-08002B2CF9AE}" pid="111" name="Responsibility for supervision">
    <vt:lpwstr>3</vt:lpwstr>
  </property>
  <property fmtid="{D5CDD505-2E9C-101B-9397-08002B2CF9AE}" pid="112" name="Accountability">
    <vt:lpwstr/>
  </property>
  <property fmtid="{D5CDD505-2E9C-101B-9397-08002B2CF9AE}" pid="113" name="Problem solving">
    <vt:lpwstr/>
  </property>
  <property fmtid="{D5CDD505-2E9C-101B-9397-08002B2CF9AE}" pid="114" name="Initiative and independence">
    <vt:lpwstr>4</vt:lpwstr>
  </property>
  <property fmtid="{D5CDD505-2E9C-101B-9397-08002B2CF9AE}" pid="115" name="Knowledge">
    <vt:lpwstr>5</vt:lpwstr>
  </property>
  <property fmtid="{D5CDD505-2E9C-101B-9397-08002B2CF9AE}" pid="116" name="_ExtendedDescription">
    <vt:lpwstr/>
  </property>
</Properties>
</file>