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Borders>
          <w:top w:val="none" w:sz="12" w:space="0" w:color="auto"/>
          <w:left w:val="none" w:sz="12" w:space="0" w:color="auto"/>
          <w:bottom w:val="none" w:sz="12" w:space="0" w:color="auto"/>
          <w:right w:val="none" w:sz="12" w:space="0" w:color="auto"/>
          <w:insideH w:val="none" w:sz="12" w:space="0" w:color="auto"/>
          <w:insideV w:val="none" w:sz="12" w:space="0" w:color="auto"/>
        </w:tblBorders>
        <w:tblCellMar>
          <w:left w:w="10" w:type="dxa"/>
          <w:right w:w="10" w:type="dxa"/>
        </w:tblCellMar>
        <w:tblLook w:val="04A0" w:firstRow="1" w:lastRow="0" w:firstColumn="1" w:lastColumn="0" w:noHBand="0" w:noVBand="1"/>
      </w:tblPr>
      <w:tblGrid>
        <w:gridCol w:w="7213"/>
        <w:gridCol w:w="1803"/>
      </w:tblGrid>
      <w:tr w:rsidR="00CB49C2" w14:paraId="08F05FC0" w14:textId="77777777">
        <w:tc>
          <w:tcPr>
            <w:tcW w:w="40" w:type="pct"/>
            <w:vAlign w:val="center"/>
          </w:tcPr>
          <w:p w14:paraId="557945CB" w14:textId="77777777" w:rsidR="00CB49C2" w:rsidRDefault="00FA01B4">
            <w:pPr>
              <w:jc w:val="center"/>
            </w:pPr>
            <w:r>
              <w:rPr>
                <w:rFonts w:ascii="Trebuchet MS" w:hAnsi="Trebuchet MS" w:cs="Trebuchet MS"/>
                <w:b/>
              </w:rPr>
              <w:t>EAST SUSSEX COUNTY COUNCIL JOB DESCRIPTION</w:t>
            </w:r>
          </w:p>
        </w:tc>
        <w:tc>
          <w:tcPr>
            <w:tcW w:w="10" w:type="pct"/>
            <w:vAlign w:val="center"/>
          </w:tcPr>
          <w:p w14:paraId="28776F2A" w14:textId="77777777" w:rsidR="00CB49C2" w:rsidRDefault="00FA01B4">
            <w:pPr>
              <w:jc w:val="right"/>
            </w:pPr>
            <w:r>
              <w:rPr>
                <w:rFonts w:ascii="Trebuchet MS" w:hAnsi="Trebuchet MS" w:cs="Trebuchet MS"/>
                <w:noProof/>
              </w:rPr>
              <w:drawing>
                <wp:inline distT="0" distB="0" distL="0" distR="0" wp14:anchorId="2B60766E" wp14:editId="50D07946">
                  <wp:extent cx="990000" cy="792000"/>
                  <wp:effectExtent l="0" t="0" r="0" b="0"/>
                  <wp:docPr id="1" name="E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 cstate="print"/>
                          <a:stretch>
                            <a:fillRect/>
                          </a:stretch>
                        </pic:blipFill>
                        <pic:spPr>
                          <a:xfrm>
                            <a:off x="0" y="0"/>
                            <a:ext cx="990000" cy="792000"/>
                          </a:xfrm>
                          <a:prstGeom prst="rect">
                            <a:avLst/>
                          </a:prstGeom>
                        </pic:spPr>
                      </pic:pic>
                    </a:graphicData>
                  </a:graphic>
                </wp:inline>
              </w:drawing>
            </w:r>
          </w:p>
        </w:tc>
      </w:tr>
    </w:tbl>
    <w:p w14:paraId="0895F2CA" w14:textId="77777777" w:rsidR="00CB49C2" w:rsidRDefault="00FA01B4">
      <w:pPr>
        <w:spacing w:after="200" w:line="360" w:lineRule="auto"/>
      </w:pPr>
      <w:r>
        <w:rPr>
          <w:rFonts w:ascii="Trebuchet MS" w:hAnsi="Trebuchet MS" w:cs="Trebuchet MS"/>
          <w:b/>
        </w:rPr>
        <w:t xml:space="preserve">Job Title: </w:t>
      </w:r>
      <w:r>
        <w:rPr>
          <w:rFonts w:ascii="Trebuchet MS" w:hAnsi="Trebuchet MS" w:cs="Trebuchet MS"/>
        </w:rPr>
        <w:t>Strategic Procurement Manager</w:t>
      </w:r>
    </w:p>
    <w:p w14:paraId="7B8FDF09" w14:textId="77777777" w:rsidR="00CB49C2" w:rsidRDefault="00FA01B4">
      <w:pPr>
        <w:spacing w:after="200" w:line="360" w:lineRule="auto"/>
      </w:pPr>
      <w:r>
        <w:rPr>
          <w:rFonts w:ascii="Trebuchet MS" w:hAnsi="Trebuchet MS" w:cs="Trebuchet MS"/>
          <w:b/>
        </w:rPr>
        <w:t xml:space="preserve">Department: </w:t>
      </w:r>
      <w:r>
        <w:rPr>
          <w:rFonts w:ascii="Trebuchet MS" w:hAnsi="Trebuchet MS" w:cs="Trebuchet MS"/>
        </w:rPr>
        <w:t>Business Services</w:t>
      </w:r>
    </w:p>
    <w:p w14:paraId="596C4A30" w14:textId="72175C05" w:rsidR="00CB49C2" w:rsidRDefault="00FA01B4">
      <w:pPr>
        <w:spacing w:after="200" w:line="360" w:lineRule="auto"/>
      </w:pPr>
      <w:r>
        <w:rPr>
          <w:rFonts w:ascii="Trebuchet MS" w:hAnsi="Trebuchet MS" w:cs="Trebuchet MS"/>
          <w:b/>
        </w:rPr>
        <w:t xml:space="preserve">Grade: </w:t>
      </w:r>
      <w:hyperlink r:id="rId9" w:history="1">
        <w:r w:rsidRPr="00B837EF">
          <w:rPr>
            <w:rStyle w:val="Hyperlink"/>
            <w:rFonts w:ascii="Trebuchet MS" w:hAnsi="Trebuchet MS" w:cs="Trebuchet MS"/>
          </w:rPr>
          <w:t>Local Managerial Grade</w:t>
        </w:r>
      </w:hyperlink>
      <w:r>
        <w:rPr>
          <w:rFonts w:ascii="Trebuchet MS" w:hAnsi="Trebuchet MS" w:cs="Trebuchet MS"/>
        </w:rPr>
        <w:t xml:space="preserve"> 2</w:t>
      </w:r>
    </w:p>
    <w:p w14:paraId="2A66FF43" w14:textId="77777777" w:rsidR="00CB49C2" w:rsidRDefault="00FA01B4">
      <w:pPr>
        <w:spacing w:after="200" w:line="360" w:lineRule="auto"/>
      </w:pPr>
      <w:r>
        <w:rPr>
          <w:rFonts w:ascii="Trebuchet MS" w:hAnsi="Trebuchet MS" w:cs="Trebuchet MS"/>
          <w:b/>
        </w:rPr>
        <w:t xml:space="preserve">Responsible To: </w:t>
      </w:r>
      <w:r>
        <w:rPr>
          <w:rFonts w:ascii="Trebuchet MS" w:hAnsi="Trebuchet MS" w:cs="Trebuchet MS"/>
        </w:rPr>
        <w:t>Procurement Partner</w:t>
      </w:r>
    </w:p>
    <w:p w14:paraId="4C5B6F6D" w14:textId="7741861F" w:rsidR="00CB49C2" w:rsidRDefault="00FA01B4">
      <w:pPr>
        <w:spacing w:after="200" w:line="360" w:lineRule="auto"/>
      </w:pPr>
      <w:r>
        <w:rPr>
          <w:rFonts w:ascii="Trebuchet MS" w:hAnsi="Trebuchet MS" w:cs="Trebuchet MS"/>
          <w:b/>
        </w:rPr>
        <w:t xml:space="preserve">Responsible For: </w:t>
      </w:r>
      <w:r w:rsidR="0004126E">
        <w:rPr>
          <w:rFonts w:ascii="Trebuchet MS" w:hAnsi="Trebuchet MS" w:cs="Trebuchet MS"/>
        </w:rPr>
        <w:t>Procurement Manager, Procurement Specialist, Sourcing Solutions Specialist</w:t>
      </w:r>
    </w:p>
    <w:p w14:paraId="6ACE8A60" w14:textId="77777777" w:rsidR="00CB49C2" w:rsidRDefault="00FA01B4">
      <w:pPr>
        <w:spacing w:after="200" w:line="360" w:lineRule="auto"/>
      </w:pPr>
      <w:r>
        <w:rPr>
          <w:rFonts w:ascii="Trebuchet MS" w:hAnsi="Trebuchet MS" w:cs="Trebuchet MS"/>
          <w:b/>
        </w:rPr>
        <w:t>Purpose of the Role:</w:t>
      </w:r>
    </w:p>
    <w:p w14:paraId="109F86A7" w14:textId="77777777" w:rsidR="00CB49C2" w:rsidRDefault="00FA01B4">
      <w:pPr>
        <w:spacing w:after="200" w:line="360" w:lineRule="auto"/>
      </w:pPr>
      <w:r>
        <w:rPr>
          <w:rFonts w:ascii="Trebuchet MS" w:hAnsi="Trebuchet MS" w:cs="Trebuchet MS"/>
        </w:rPr>
        <w:t>The Business Services department covers the professional support services that enable all East Sussex County Council’s services to plan, manage and deliver their services to residents.</w:t>
      </w:r>
    </w:p>
    <w:p w14:paraId="52FD7F39" w14:textId="6F548141" w:rsidR="00CB49C2" w:rsidRDefault="00FA01B4">
      <w:pPr>
        <w:spacing w:after="200" w:line="360" w:lineRule="auto"/>
        <w:rPr>
          <w:rFonts w:ascii="Trebuchet MS" w:hAnsi="Trebuchet MS" w:cs="Trebuchet MS"/>
        </w:rPr>
      </w:pPr>
      <w:r>
        <w:rPr>
          <w:rFonts w:ascii="Trebuchet MS" w:hAnsi="Trebuchet MS" w:cs="Trebuchet MS"/>
        </w:rPr>
        <w:t>The Strategic Procurement Manager</w:t>
      </w:r>
      <w:r w:rsidR="00915F9A">
        <w:rPr>
          <w:rFonts w:ascii="Trebuchet MS" w:hAnsi="Trebuchet MS" w:cs="Trebuchet MS"/>
        </w:rPr>
        <w:t xml:space="preserve"> (SPM)</w:t>
      </w:r>
      <w:r>
        <w:rPr>
          <w:rFonts w:ascii="Trebuchet MS" w:hAnsi="Trebuchet MS" w:cs="Trebuchet MS"/>
        </w:rPr>
        <w:t xml:space="preserve"> leads complex, high-value procurement projects and develops category strategies that deliver value-for-money, social value, and sustainable outcomes. The role provides expert commercial and procurement leadership, working closely with senior stakeholders to align procurement activity with organisational objectives while ensuring compliance with applicable regulations and governance frameworks.</w:t>
      </w:r>
    </w:p>
    <w:p w14:paraId="69B40385" w14:textId="4FD3C6E1" w:rsidR="00C65CB3" w:rsidRPr="00C65CB3" w:rsidRDefault="00B06701" w:rsidP="00181BA2">
      <w:pPr>
        <w:spacing w:after="200" w:line="360" w:lineRule="auto"/>
        <w:rPr>
          <w:rFonts w:ascii="Trebuchet MS" w:hAnsi="Trebuchet MS" w:cs="Trebuchet MS"/>
        </w:rPr>
      </w:pPr>
      <w:r>
        <w:rPr>
          <w:rFonts w:ascii="Trebuchet MS" w:hAnsi="Trebuchet MS" w:cs="Trebuchet MS"/>
        </w:rPr>
        <w:t>As a</w:t>
      </w:r>
      <w:r w:rsidR="0006565E">
        <w:rPr>
          <w:rFonts w:ascii="Trebuchet MS" w:hAnsi="Trebuchet MS" w:cs="Trebuchet MS"/>
        </w:rPr>
        <w:t xml:space="preserve">n SPM, </w:t>
      </w:r>
      <w:r w:rsidR="00C92CD7">
        <w:rPr>
          <w:rFonts w:ascii="Trebuchet MS" w:hAnsi="Trebuchet MS" w:cs="Trebuchet MS"/>
        </w:rPr>
        <w:t>you wi</w:t>
      </w:r>
      <w:r w:rsidR="00F76125">
        <w:rPr>
          <w:rFonts w:ascii="Trebuchet MS" w:hAnsi="Trebuchet MS" w:cs="Trebuchet MS"/>
        </w:rPr>
        <w:t xml:space="preserve">ll bring leadership skills to this role </w:t>
      </w:r>
      <w:r w:rsidR="00530363">
        <w:rPr>
          <w:rFonts w:ascii="Trebuchet MS" w:hAnsi="Trebuchet MS" w:cs="Trebuchet MS"/>
        </w:rPr>
        <w:t>in order to</w:t>
      </w:r>
      <w:r w:rsidR="00C663A5">
        <w:rPr>
          <w:rFonts w:ascii="Trebuchet MS" w:hAnsi="Trebuchet MS" w:cs="Trebuchet MS"/>
        </w:rPr>
        <w:t xml:space="preserve"> </w:t>
      </w:r>
      <w:r w:rsidR="008F763B">
        <w:rPr>
          <w:rFonts w:ascii="Trebuchet MS" w:hAnsi="Trebuchet MS" w:cs="Trebuchet MS"/>
        </w:rPr>
        <w:t>manage</w:t>
      </w:r>
      <w:r w:rsidR="00B54F3A">
        <w:rPr>
          <w:rFonts w:ascii="Trebuchet MS" w:hAnsi="Trebuchet MS" w:cs="Trebuchet MS"/>
        </w:rPr>
        <w:t xml:space="preserve"> and develop staff</w:t>
      </w:r>
      <w:r w:rsidR="00C663A5">
        <w:rPr>
          <w:rFonts w:ascii="Trebuchet MS" w:hAnsi="Trebuchet MS" w:cs="Trebuchet MS"/>
        </w:rPr>
        <w:t xml:space="preserve"> within your team. You will </w:t>
      </w:r>
      <w:r w:rsidR="0006565E">
        <w:rPr>
          <w:rFonts w:ascii="Trebuchet MS" w:hAnsi="Trebuchet MS" w:cs="Trebuchet MS"/>
        </w:rPr>
        <w:t>e</w:t>
      </w:r>
      <w:r w:rsidR="00C65CB3" w:rsidRPr="00C65CB3">
        <w:rPr>
          <w:rFonts w:ascii="Trebuchet MS" w:hAnsi="Trebuchet MS" w:cs="Trebuchet MS"/>
        </w:rPr>
        <w:t>mpower</w:t>
      </w:r>
      <w:r w:rsidR="008922DD">
        <w:rPr>
          <w:rFonts w:ascii="Trebuchet MS" w:hAnsi="Trebuchet MS" w:cs="Trebuchet MS"/>
        </w:rPr>
        <w:t xml:space="preserve"> </w:t>
      </w:r>
      <w:r w:rsidR="004E299F">
        <w:rPr>
          <w:rFonts w:ascii="Trebuchet MS" w:hAnsi="Trebuchet MS" w:cs="Trebuchet MS"/>
        </w:rPr>
        <w:t>staff</w:t>
      </w:r>
      <w:r w:rsidR="00C663A5">
        <w:rPr>
          <w:rFonts w:ascii="Trebuchet MS" w:hAnsi="Trebuchet MS" w:cs="Trebuchet MS"/>
        </w:rPr>
        <w:t xml:space="preserve"> to</w:t>
      </w:r>
      <w:r w:rsidR="00C65CB3" w:rsidRPr="00C65CB3">
        <w:rPr>
          <w:rFonts w:ascii="Trebuchet MS" w:hAnsi="Trebuchet MS" w:cs="Trebuchet MS"/>
        </w:rPr>
        <w:t xml:space="preserve"> oversee their own learning and facilitate learning opportunities within </w:t>
      </w:r>
      <w:r w:rsidR="008922DD">
        <w:rPr>
          <w:rFonts w:ascii="Trebuchet MS" w:hAnsi="Trebuchet MS" w:cs="Trebuchet MS"/>
        </w:rPr>
        <w:t xml:space="preserve">your area, helping </w:t>
      </w:r>
      <w:r w:rsidR="000F54C2">
        <w:rPr>
          <w:rFonts w:ascii="Trebuchet MS" w:hAnsi="Trebuchet MS" w:cs="Trebuchet MS"/>
        </w:rPr>
        <w:t xml:space="preserve">staff </w:t>
      </w:r>
      <w:r w:rsidR="008922DD">
        <w:rPr>
          <w:rFonts w:ascii="Trebuchet MS" w:hAnsi="Trebuchet MS" w:cs="Trebuchet MS"/>
        </w:rPr>
        <w:t xml:space="preserve">to </w:t>
      </w:r>
      <w:r w:rsidR="00530363">
        <w:rPr>
          <w:rFonts w:ascii="Trebuchet MS" w:hAnsi="Trebuchet MS" w:cs="Trebuchet MS"/>
        </w:rPr>
        <w:t>progress their careers within procurement.</w:t>
      </w:r>
    </w:p>
    <w:p w14:paraId="62067D47" w14:textId="77777777" w:rsidR="00CB49C2" w:rsidRDefault="00FA01B4">
      <w:pPr>
        <w:spacing w:after="200" w:line="360" w:lineRule="auto"/>
      </w:pPr>
      <w:r>
        <w:rPr>
          <w:rFonts w:ascii="Trebuchet MS" w:hAnsi="Trebuchet MS" w:cs="Trebuchet MS"/>
          <w:b/>
        </w:rPr>
        <w:t>Key Tasks:</w:t>
      </w:r>
    </w:p>
    <w:p w14:paraId="34906970" w14:textId="23A165ED" w:rsidR="00181BA2" w:rsidRPr="00181BA2" w:rsidRDefault="00F20ADE" w:rsidP="00181BA2">
      <w:pPr>
        <w:pStyle w:val="ListParagraph"/>
        <w:numPr>
          <w:ilvl w:val="0"/>
          <w:numId w:val="2"/>
        </w:numPr>
        <w:spacing w:after="200" w:line="360" w:lineRule="auto"/>
        <w:ind w:left="360" w:hanging="360"/>
        <w:rPr>
          <w:rFonts w:ascii="Trebuchet MS" w:eastAsia="Times New Roman" w:hAnsi="Trebuchet MS" w:cs="Arial"/>
          <w:kern w:val="0"/>
          <w14:ligatures w14:val="none"/>
        </w:rPr>
      </w:pPr>
      <w:r w:rsidRPr="00184876">
        <w:rPr>
          <w:rFonts w:ascii="Trebuchet MS" w:eastAsia="Times New Roman" w:hAnsi="Trebuchet MS" w:cs="Arial"/>
          <w:kern w:val="0"/>
          <w14:ligatures w14:val="none"/>
        </w:rPr>
        <w:t>Lead high-value, complex procurement projects and manag</w:t>
      </w:r>
      <w:r w:rsidR="00410819">
        <w:rPr>
          <w:rFonts w:ascii="Trebuchet MS" w:eastAsia="Times New Roman" w:hAnsi="Trebuchet MS" w:cs="Arial"/>
          <w:kern w:val="0"/>
          <w14:ligatures w14:val="none"/>
        </w:rPr>
        <w:t>e</w:t>
      </w:r>
      <w:r w:rsidRPr="00184876">
        <w:rPr>
          <w:rFonts w:ascii="Trebuchet MS" w:eastAsia="Times New Roman" w:hAnsi="Trebuchet MS" w:cs="Arial"/>
          <w:kern w:val="0"/>
          <w14:ligatures w14:val="none"/>
        </w:rPr>
        <w:t xml:space="preserve"> key stakeholder relationships.</w:t>
      </w:r>
      <w:r w:rsidR="00181BA2" w:rsidRPr="00181BA2">
        <w:rPr>
          <w:rFonts w:ascii="Trebuchet MS" w:eastAsia="Times New Roman" w:hAnsi="Trebuchet MS" w:cs="Arial"/>
          <w:kern w:val="0"/>
          <w14:ligatures w14:val="none"/>
        </w:rPr>
        <w:br w:type="page"/>
      </w:r>
    </w:p>
    <w:p w14:paraId="18C9C1A5" w14:textId="13801ACA" w:rsidR="00F20ADE" w:rsidRPr="00184876" w:rsidRDefault="00F20ADE" w:rsidP="00F20ADE">
      <w:pPr>
        <w:pStyle w:val="ListParagraph"/>
        <w:numPr>
          <w:ilvl w:val="0"/>
          <w:numId w:val="2"/>
        </w:numPr>
        <w:spacing w:after="200" w:line="360" w:lineRule="auto"/>
        <w:ind w:left="360" w:hanging="360"/>
        <w:rPr>
          <w:rFonts w:ascii="Trebuchet MS" w:eastAsia="Times New Roman" w:hAnsi="Trebuchet MS" w:cs="Arial"/>
          <w:kern w:val="0"/>
          <w14:ligatures w14:val="none"/>
        </w:rPr>
      </w:pPr>
      <w:r>
        <w:rPr>
          <w:rFonts w:ascii="Trebuchet MS" w:eastAsia="Times New Roman" w:hAnsi="Trebuchet MS" w:cs="Arial"/>
          <w:kern w:val="0"/>
          <w14:ligatures w14:val="none"/>
        </w:rPr>
        <w:lastRenderedPageBreak/>
        <w:t>R</w:t>
      </w:r>
      <w:r w:rsidRPr="00184876">
        <w:rPr>
          <w:rFonts w:ascii="Trebuchet MS" w:eastAsia="Times New Roman" w:hAnsi="Trebuchet MS" w:cs="Arial"/>
          <w:kern w:val="0"/>
          <w14:ligatures w14:val="none"/>
        </w:rPr>
        <w:t xml:space="preserve">esponsible for delivery of strategic procurement projects, ensuring they are delivered on time and to the right quality, and that there is proper compliance with Procurement and Contract Standing Orders and with relevant regulations and legislation. </w:t>
      </w:r>
    </w:p>
    <w:p w14:paraId="2E010940" w14:textId="0C44EB06" w:rsidR="00CB49C2" w:rsidRPr="00184876" w:rsidRDefault="00664DE4" w:rsidP="00184876">
      <w:pPr>
        <w:pStyle w:val="ListParagraph"/>
        <w:numPr>
          <w:ilvl w:val="0"/>
          <w:numId w:val="2"/>
        </w:numPr>
        <w:spacing w:after="200" w:line="360" w:lineRule="auto"/>
        <w:ind w:left="360" w:hanging="360"/>
        <w:rPr>
          <w:rFonts w:ascii="Trebuchet MS" w:eastAsia="Times New Roman" w:hAnsi="Trebuchet MS" w:cs="Arial"/>
          <w:kern w:val="0"/>
          <w14:ligatures w14:val="none"/>
        </w:rPr>
      </w:pPr>
      <w:r w:rsidRPr="00184876">
        <w:rPr>
          <w:rFonts w:ascii="Trebuchet MS" w:eastAsia="Times New Roman" w:hAnsi="Trebuchet MS" w:cs="Arial"/>
          <w:kern w:val="0"/>
          <w14:ligatures w14:val="none"/>
        </w:rPr>
        <w:t>R</w:t>
      </w:r>
      <w:r w:rsidR="00FA01B4" w:rsidRPr="00184876">
        <w:rPr>
          <w:rFonts w:ascii="Trebuchet MS" w:eastAsia="Times New Roman" w:hAnsi="Trebuchet MS" w:cs="Arial"/>
          <w:kern w:val="0"/>
          <w14:ligatures w14:val="none"/>
        </w:rPr>
        <w:t>esponsibility for managing people and service provision within Council policies and guidelines.</w:t>
      </w:r>
    </w:p>
    <w:p w14:paraId="78CCAAC6" w14:textId="77777777" w:rsidR="00CB49C2" w:rsidRPr="00184876" w:rsidRDefault="00FA01B4" w:rsidP="00184876">
      <w:pPr>
        <w:pStyle w:val="ListParagraph"/>
        <w:numPr>
          <w:ilvl w:val="0"/>
          <w:numId w:val="2"/>
        </w:numPr>
        <w:spacing w:after="200" w:line="360" w:lineRule="auto"/>
        <w:ind w:left="360" w:hanging="360"/>
        <w:rPr>
          <w:rFonts w:ascii="Trebuchet MS" w:eastAsia="Times New Roman" w:hAnsi="Trebuchet MS" w:cs="Arial"/>
          <w:kern w:val="0"/>
          <w14:ligatures w14:val="none"/>
        </w:rPr>
      </w:pPr>
      <w:r w:rsidRPr="00184876">
        <w:rPr>
          <w:rFonts w:ascii="Trebuchet MS" w:eastAsia="Times New Roman" w:hAnsi="Trebuchet MS" w:cs="Arial"/>
          <w:kern w:val="0"/>
          <w14:ligatures w14:val="none"/>
        </w:rPr>
        <w:t>Regularly undertake activities to engage and build trust with people involved in all areas of work, communicating complex information to a range of audiences.</w:t>
      </w:r>
    </w:p>
    <w:p w14:paraId="5EC0558E" w14:textId="77777777" w:rsidR="00CB49C2" w:rsidRPr="00184876" w:rsidRDefault="00FA01B4" w:rsidP="00184876">
      <w:pPr>
        <w:pStyle w:val="ListParagraph"/>
        <w:numPr>
          <w:ilvl w:val="0"/>
          <w:numId w:val="2"/>
        </w:numPr>
        <w:spacing w:after="200" w:line="360" w:lineRule="auto"/>
        <w:ind w:left="360" w:hanging="360"/>
        <w:rPr>
          <w:rFonts w:ascii="Trebuchet MS" w:eastAsia="Times New Roman" w:hAnsi="Trebuchet MS" w:cs="Arial"/>
          <w:kern w:val="0"/>
          <w14:ligatures w14:val="none"/>
        </w:rPr>
      </w:pPr>
      <w:r w:rsidRPr="00184876">
        <w:rPr>
          <w:rFonts w:ascii="Trebuchet MS" w:eastAsia="Times New Roman" w:hAnsi="Trebuchet MS" w:cs="Arial"/>
          <w:kern w:val="0"/>
          <w14:ligatures w14:val="none"/>
        </w:rPr>
        <w:t>Role model the use of coaching behaviours in performance conversations to identify goals, wellbeing and development needs.</w:t>
      </w:r>
    </w:p>
    <w:p w14:paraId="139F0A85" w14:textId="77777777" w:rsidR="00CB49C2" w:rsidRPr="00184876" w:rsidRDefault="00FA01B4" w:rsidP="00184876">
      <w:pPr>
        <w:pStyle w:val="ListParagraph"/>
        <w:numPr>
          <w:ilvl w:val="0"/>
          <w:numId w:val="2"/>
        </w:numPr>
        <w:spacing w:after="200" w:line="360" w:lineRule="auto"/>
        <w:ind w:left="360" w:hanging="360"/>
        <w:rPr>
          <w:rFonts w:ascii="Trebuchet MS" w:eastAsia="Times New Roman" w:hAnsi="Trebuchet MS" w:cs="Arial"/>
          <w:kern w:val="0"/>
          <w14:ligatures w14:val="none"/>
        </w:rPr>
      </w:pPr>
      <w:r w:rsidRPr="00184876">
        <w:rPr>
          <w:rFonts w:ascii="Trebuchet MS" w:eastAsia="Times New Roman" w:hAnsi="Trebuchet MS" w:cs="Arial"/>
          <w:kern w:val="0"/>
          <w14:ligatures w14:val="none"/>
        </w:rPr>
        <w:t>Provide effective leadership to resolve issues that arise in relation to procedure, roles and responsibilities.</w:t>
      </w:r>
    </w:p>
    <w:p w14:paraId="5763534D" w14:textId="77777777" w:rsidR="00CB49C2" w:rsidRPr="00184876" w:rsidRDefault="00FA01B4" w:rsidP="00184876">
      <w:pPr>
        <w:pStyle w:val="ListParagraph"/>
        <w:numPr>
          <w:ilvl w:val="0"/>
          <w:numId w:val="2"/>
        </w:numPr>
        <w:spacing w:after="200" w:line="360" w:lineRule="auto"/>
        <w:ind w:left="360" w:hanging="360"/>
        <w:rPr>
          <w:rFonts w:ascii="Trebuchet MS" w:eastAsia="Times New Roman" w:hAnsi="Trebuchet MS" w:cs="Arial"/>
          <w:kern w:val="0"/>
          <w14:ligatures w14:val="none"/>
        </w:rPr>
      </w:pPr>
      <w:r w:rsidRPr="00184876">
        <w:rPr>
          <w:rFonts w:ascii="Trebuchet MS" w:eastAsia="Times New Roman" w:hAnsi="Trebuchet MS" w:cs="Arial"/>
          <w:kern w:val="0"/>
          <w14:ligatures w14:val="none"/>
        </w:rPr>
        <w:t>Communicate purpose and direction of service delivery with clarity and enthusiasm.</w:t>
      </w:r>
    </w:p>
    <w:p w14:paraId="723645A0" w14:textId="2468C70F" w:rsidR="00CB49C2" w:rsidRPr="00184876" w:rsidRDefault="00FA01B4" w:rsidP="00184876">
      <w:pPr>
        <w:pStyle w:val="ListParagraph"/>
        <w:numPr>
          <w:ilvl w:val="0"/>
          <w:numId w:val="2"/>
        </w:numPr>
        <w:spacing w:after="200" w:line="360" w:lineRule="auto"/>
        <w:ind w:left="360" w:hanging="360"/>
        <w:rPr>
          <w:rFonts w:ascii="Trebuchet MS" w:eastAsia="Times New Roman" w:hAnsi="Trebuchet MS" w:cs="Arial"/>
          <w:kern w:val="0"/>
          <w14:ligatures w14:val="none"/>
        </w:rPr>
      </w:pPr>
      <w:r w:rsidRPr="00184876">
        <w:rPr>
          <w:rFonts w:ascii="Trebuchet MS" w:eastAsia="Times New Roman" w:hAnsi="Trebuchet MS" w:cs="Arial"/>
          <w:kern w:val="0"/>
          <w14:ligatures w14:val="none"/>
        </w:rPr>
        <w:t xml:space="preserve">Developing and implementing category strategies to deliver </w:t>
      </w:r>
      <w:r w:rsidR="00156EE4" w:rsidRPr="00184876">
        <w:rPr>
          <w:rFonts w:ascii="Trebuchet MS" w:eastAsia="Times New Roman" w:hAnsi="Trebuchet MS" w:cs="Arial"/>
          <w:kern w:val="0"/>
          <w14:ligatures w14:val="none"/>
        </w:rPr>
        <w:t xml:space="preserve">economic </w:t>
      </w:r>
      <w:r w:rsidRPr="00184876">
        <w:rPr>
          <w:rFonts w:ascii="Trebuchet MS" w:eastAsia="Times New Roman" w:hAnsi="Trebuchet MS" w:cs="Arial"/>
          <w:kern w:val="0"/>
          <w14:ligatures w14:val="none"/>
        </w:rPr>
        <w:t>and service improvements.</w:t>
      </w:r>
    </w:p>
    <w:p w14:paraId="15235775" w14:textId="6E938652" w:rsidR="00DC5DC2" w:rsidRPr="00184876" w:rsidRDefault="00C71CF0" w:rsidP="00184876">
      <w:pPr>
        <w:pStyle w:val="ListParagraph"/>
        <w:numPr>
          <w:ilvl w:val="0"/>
          <w:numId w:val="2"/>
        </w:numPr>
        <w:spacing w:after="200" w:line="360" w:lineRule="auto"/>
        <w:ind w:left="360" w:hanging="360"/>
        <w:rPr>
          <w:rFonts w:ascii="Trebuchet MS" w:eastAsia="Times New Roman" w:hAnsi="Trebuchet MS" w:cs="Arial"/>
          <w:kern w:val="0"/>
          <w14:ligatures w14:val="none"/>
        </w:rPr>
      </w:pPr>
      <w:r w:rsidRPr="00184876">
        <w:rPr>
          <w:rFonts w:ascii="Trebuchet MS" w:eastAsia="Times New Roman" w:hAnsi="Trebuchet MS" w:cs="Arial"/>
          <w:kern w:val="0"/>
          <w14:ligatures w14:val="none"/>
        </w:rPr>
        <w:t xml:space="preserve">Supporting the service to design and </w:t>
      </w:r>
      <w:r w:rsidR="006F5D6A" w:rsidRPr="00184876">
        <w:rPr>
          <w:rFonts w:ascii="Trebuchet MS" w:eastAsia="Times New Roman" w:hAnsi="Trebuchet MS" w:cs="Arial"/>
          <w:kern w:val="0"/>
          <w14:ligatures w14:val="none"/>
        </w:rPr>
        <w:t>secure</w:t>
      </w:r>
      <w:r w:rsidRPr="00184876">
        <w:rPr>
          <w:rFonts w:ascii="Trebuchet MS" w:eastAsia="Times New Roman" w:hAnsi="Trebuchet MS" w:cs="Arial"/>
          <w:kern w:val="0"/>
          <w14:ligatures w14:val="none"/>
        </w:rPr>
        <w:t xml:space="preserve"> Social Value</w:t>
      </w:r>
      <w:r w:rsidR="003B518B" w:rsidRPr="00184876">
        <w:rPr>
          <w:rFonts w:ascii="Trebuchet MS" w:eastAsia="Times New Roman" w:hAnsi="Trebuchet MS" w:cs="Arial"/>
          <w:kern w:val="0"/>
          <w14:ligatures w14:val="none"/>
        </w:rPr>
        <w:t xml:space="preserve"> </w:t>
      </w:r>
      <w:r w:rsidR="00D05778" w:rsidRPr="00184876">
        <w:rPr>
          <w:rFonts w:ascii="Trebuchet MS" w:eastAsia="Times New Roman" w:hAnsi="Trebuchet MS" w:cs="Arial"/>
          <w:kern w:val="0"/>
          <w14:ligatures w14:val="none"/>
        </w:rPr>
        <w:t xml:space="preserve">and </w:t>
      </w:r>
      <w:r w:rsidR="0021106A" w:rsidRPr="00184876">
        <w:rPr>
          <w:rFonts w:ascii="Trebuchet MS" w:eastAsia="Times New Roman" w:hAnsi="Trebuchet MS" w:cs="Arial"/>
          <w:kern w:val="0"/>
          <w14:ligatures w14:val="none"/>
        </w:rPr>
        <w:t>S</w:t>
      </w:r>
      <w:r w:rsidR="00D05778" w:rsidRPr="00184876">
        <w:rPr>
          <w:rFonts w:ascii="Trebuchet MS" w:eastAsia="Times New Roman" w:hAnsi="Trebuchet MS" w:cs="Arial"/>
          <w:kern w:val="0"/>
          <w14:ligatures w14:val="none"/>
        </w:rPr>
        <w:t xml:space="preserve">ustainability </w:t>
      </w:r>
      <w:r w:rsidR="0021106A" w:rsidRPr="00184876">
        <w:rPr>
          <w:rFonts w:ascii="Trebuchet MS" w:eastAsia="Times New Roman" w:hAnsi="Trebuchet MS" w:cs="Arial"/>
          <w:kern w:val="0"/>
          <w14:ligatures w14:val="none"/>
        </w:rPr>
        <w:t>outcomes from Procurement activity</w:t>
      </w:r>
      <w:r w:rsidR="005A449C" w:rsidRPr="00184876">
        <w:rPr>
          <w:rFonts w:ascii="Trebuchet MS" w:eastAsia="Times New Roman" w:hAnsi="Trebuchet MS" w:cs="Arial"/>
          <w:kern w:val="0"/>
          <w14:ligatures w14:val="none"/>
        </w:rPr>
        <w:t xml:space="preserve">, </w:t>
      </w:r>
      <w:r w:rsidR="003B518B" w:rsidRPr="00184876">
        <w:rPr>
          <w:rFonts w:ascii="Trebuchet MS" w:eastAsia="Times New Roman" w:hAnsi="Trebuchet MS" w:cs="Arial"/>
          <w:kern w:val="0"/>
          <w14:ligatures w14:val="none"/>
        </w:rPr>
        <w:t>in line with Council policies.</w:t>
      </w:r>
    </w:p>
    <w:p w14:paraId="31FD2E4A" w14:textId="77777777" w:rsidR="00CB49C2" w:rsidRDefault="00FA01B4">
      <w:pPr>
        <w:spacing w:after="200" w:line="360" w:lineRule="auto"/>
      </w:pPr>
      <w:r>
        <w:rPr>
          <w:rFonts w:ascii="Trebuchet MS" w:hAnsi="Trebuchet MS" w:cs="Trebuchet MS"/>
        </w:rPr>
        <w:t>Recognising that ESCC is a large organisation with a number of over-arching priorities extending to all areas of our work, you should be aware of these Council priorities and align strategic decisions with them, proactively seeking appropriate opportunities in your work/service area, and that of others, to contribute, in consultation with your line manager; in particular, but not limited to:</w:t>
      </w:r>
    </w:p>
    <w:p w14:paraId="58E59E07" w14:textId="77777777" w:rsidR="00CB49C2" w:rsidRDefault="00FA01B4">
      <w:pPr>
        <w:numPr>
          <w:ilvl w:val="0"/>
          <w:numId w:val="4"/>
        </w:numPr>
        <w:spacing w:after="200" w:line="360" w:lineRule="auto"/>
        <w:ind w:left="720" w:hanging="360"/>
      </w:pPr>
      <w:r>
        <w:rPr>
          <w:rFonts w:ascii="Trebuchet MS" w:hAnsi="Trebuchet MS" w:cs="Trebuchet MS"/>
        </w:rPr>
        <w:t>Net zero emissions targets – reduce the environmental impact of your work, and that of the services you are responsible for.</w:t>
      </w:r>
    </w:p>
    <w:p w14:paraId="7BEC67E1" w14:textId="77777777" w:rsidR="00CB49C2" w:rsidRDefault="00FA01B4">
      <w:pPr>
        <w:numPr>
          <w:ilvl w:val="0"/>
          <w:numId w:val="4"/>
        </w:numPr>
        <w:spacing w:after="200" w:line="360" w:lineRule="auto"/>
        <w:ind w:left="720" w:hanging="360"/>
      </w:pPr>
      <w:r>
        <w:rPr>
          <w:rFonts w:ascii="Trebuchet MS" w:hAnsi="Trebuchet MS" w:cs="Trebuchet MS"/>
        </w:rPr>
        <w:t>Equality, Diversity and Inclusion – proactively contributing to an inclusive and supportive working environment.</w:t>
      </w:r>
    </w:p>
    <w:p w14:paraId="375A0DD0" w14:textId="3E104AFF" w:rsidR="00CB49C2" w:rsidRDefault="00FA01B4">
      <w:pPr>
        <w:numPr>
          <w:ilvl w:val="0"/>
          <w:numId w:val="4"/>
        </w:numPr>
        <w:spacing w:after="200" w:line="360" w:lineRule="auto"/>
        <w:ind w:left="720" w:hanging="360"/>
      </w:pPr>
      <w:r>
        <w:rPr>
          <w:rFonts w:ascii="Trebuchet MS" w:hAnsi="Trebuchet MS" w:cs="Trebuchet MS"/>
        </w:rPr>
        <w:t xml:space="preserve">Making the best of our resources – always being aware of what you can do to maximise the use of public monies in the services we both commission and </w:t>
      </w:r>
      <w:r w:rsidR="008D503B">
        <w:rPr>
          <w:rFonts w:ascii="Trebuchet MS" w:hAnsi="Trebuchet MS" w:cs="Trebuchet MS"/>
        </w:rPr>
        <w:t>provide and</w:t>
      </w:r>
      <w:r>
        <w:rPr>
          <w:rFonts w:ascii="Trebuchet MS" w:hAnsi="Trebuchet MS" w:cs="Trebuchet MS"/>
        </w:rPr>
        <w:t xml:space="preserve"> proactively identifying areas to improve value for money wherever possible.</w:t>
      </w:r>
    </w:p>
    <w:p w14:paraId="14D0ADC5" w14:textId="77777777" w:rsidR="00CB49C2" w:rsidRDefault="00FA01B4">
      <w:pPr>
        <w:pageBreakBefore/>
        <w:jc w:val="center"/>
      </w:pPr>
      <w:r>
        <w:rPr>
          <w:rFonts w:ascii="Trebuchet MS" w:hAnsi="Trebuchet MS" w:cs="Trebuchet MS"/>
          <w:b/>
        </w:rPr>
        <w:lastRenderedPageBreak/>
        <w:t>PERSON SPECIFICATION</w:t>
      </w:r>
    </w:p>
    <w:p w14:paraId="3B154305" w14:textId="77777777" w:rsidR="00CB49C2" w:rsidRDefault="00FA01B4">
      <w:pPr>
        <w:spacing w:after="200" w:line="360" w:lineRule="auto"/>
      </w:pPr>
      <w:r>
        <w:rPr>
          <w:rFonts w:ascii="Trebuchet MS" w:hAnsi="Trebuchet MS" w:cs="Trebuchet MS"/>
          <w:b/>
        </w:rPr>
        <w:t>Essential key skills, abilities, knowledge, experience, values and behaviours</w:t>
      </w:r>
    </w:p>
    <w:p w14:paraId="56CE6ADA" w14:textId="2423A249" w:rsidR="00C756C5" w:rsidRPr="00124244" w:rsidRDefault="00C756C5"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Experience in leading strategic and commercial procurements.</w:t>
      </w:r>
    </w:p>
    <w:p w14:paraId="47E6217C" w14:textId="3B969529" w:rsidR="00C756C5" w:rsidRPr="00124244" w:rsidRDefault="00C756C5"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Skill</w:t>
      </w:r>
      <w:r w:rsidR="00D86673">
        <w:rPr>
          <w:rFonts w:ascii="Trebuchet MS" w:hAnsi="Trebuchet MS" w:cs="Trebuchet MS"/>
        </w:rPr>
        <w:t>ed</w:t>
      </w:r>
      <w:r>
        <w:rPr>
          <w:rFonts w:ascii="Trebuchet MS" w:hAnsi="Trebuchet MS" w:cs="Trebuchet MS"/>
        </w:rPr>
        <w:t xml:space="preserve"> in negotiating and influencing.</w:t>
      </w:r>
    </w:p>
    <w:p w14:paraId="629F684A" w14:textId="77777777" w:rsidR="00C756C5" w:rsidRDefault="00C756C5" w:rsidP="00C756C5">
      <w:pPr>
        <w:pStyle w:val="ListParagraph"/>
        <w:numPr>
          <w:ilvl w:val="0"/>
          <w:numId w:val="13"/>
        </w:numPr>
        <w:spacing w:line="360" w:lineRule="auto"/>
        <w:rPr>
          <w:rFonts w:ascii="Trebuchet MS" w:hAnsi="Trebuchet MS" w:cs="Trebuchet MS"/>
        </w:rPr>
      </w:pPr>
      <w:r>
        <w:rPr>
          <w:rFonts w:ascii="Trebuchet MS" w:hAnsi="Trebuchet MS" w:cs="Trebuchet MS"/>
        </w:rPr>
        <w:t>Ability to create forward-thinking, value-driven procurement strategies.</w:t>
      </w:r>
    </w:p>
    <w:p w14:paraId="7BA2D548" w14:textId="77777777" w:rsidR="0086329E" w:rsidRPr="00124244" w:rsidRDefault="0086329E" w:rsidP="0086329E">
      <w:pPr>
        <w:pStyle w:val="ListParagraph"/>
        <w:numPr>
          <w:ilvl w:val="0"/>
          <w:numId w:val="13"/>
        </w:numPr>
        <w:spacing w:after="0" w:line="360" w:lineRule="auto"/>
        <w:rPr>
          <w:rFonts w:ascii="Trebuchet MS" w:hAnsi="Trebuchet MS" w:cs="Trebuchet MS"/>
        </w:rPr>
      </w:pPr>
      <w:r>
        <w:rPr>
          <w:rFonts w:ascii="Trebuchet MS" w:hAnsi="Trebuchet MS" w:cs="Trebuchet MS"/>
        </w:rPr>
        <w:t>Knowledge of category management principles and practice, and ability to demonstrate experience of deployment.</w:t>
      </w:r>
    </w:p>
    <w:p w14:paraId="30DD37CC" w14:textId="77777777" w:rsidR="0086329E" w:rsidRPr="00124244" w:rsidRDefault="0086329E" w:rsidP="0086329E">
      <w:pPr>
        <w:pStyle w:val="ListParagraph"/>
        <w:numPr>
          <w:ilvl w:val="0"/>
          <w:numId w:val="13"/>
        </w:numPr>
        <w:spacing w:after="0" w:line="360" w:lineRule="auto"/>
        <w:rPr>
          <w:rFonts w:ascii="Trebuchet MS" w:hAnsi="Trebuchet MS" w:cs="Trebuchet MS"/>
        </w:rPr>
      </w:pPr>
      <w:r>
        <w:rPr>
          <w:rFonts w:ascii="Trebuchet MS" w:hAnsi="Trebuchet MS" w:cs="Trebuchet MS"/>
        </w:rPr>
        <w:t>Experience of public or private sector procurement including a sound understanding of standard contract terms and cost analysis/financial principles.</w:t>
      </w:r>
    </w:p>
    <w:p w14:paraId="31B264B4" w14:textId="72B97C22" w:rsidR="0086329E" w:rsidRPr="00124244" w:rsidRDefault="00CE1A50" w:rsidP="0086329E">
      <w:pPr>
        <w:pStyle w:val="ListParagraph"/>
        <w:numPr>
          <w:ilvl w:val="0"/>
          <w:numId w:val="13"/>
        </w:numPr>
        <w:spacing w:after="0" w:line="360" w:lineRule="auto"/>
        <w:rPr>
          <w:rFonts w:ascii="Trebuchet MS" w:hAnsi="Trebuchet MS" w:cs="Trebuchet MS"/>
        </w:rPr>
      </w:pPr>
      <w:r>
        <w:rPr>
          <w:rFonts w:ascii="Trebuchet MS" w:hAnsi="Trebuchet MS" w:cs="Trebuchet MS"/>
        </w:rPr>
        <w:t>Knowle</w:t>
      </w:r>
      <w:r w:rsidR="00C65CB3">
        <w:rPr>
          <w:rFonts w:ascii="Trebuchet MS" w:hAnsi="Trebuchet MS" w:cs="Trebuchet MS"/>
        </w:rPr>
        <w:t>dge</w:t>
      </w:r>
      <w:r w:rsidR="0086329E">
        <w:rPr>
          <w:rFonts w:ascii="Trebuchet MS" w:hAnsi="Trebuchet MS" w:cs="Trebuchet MS"/>
        </w:rPr>
        <w:t xml:space="preserve"> of Public Procurement Regulations and other relevant legislation, and ability to contribute to the development of internal policy.</w:t>
      </w:r>
    </w:p>
    <w:p w14:paraId="04406DE0" w14:textId="1F99BC15" w:rsidR="00CB49C2" w:rsidRPr="00124244" w:rsidRDefault="00FA01B4"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 xml:space="preserve">Ability to translate strategic priorities into clear outcome-focussed goals for </w:t>
      </w:r>
      <w:r w:rsidR="00163C55">
        <w:rPr>
          <w:rFonts w:ascii="Trebuchet MS" w:hAnsi="Trebuchet MS" w:cs="Trebuchet MS"/>
        </w:rPr>
        <w:t>the team</w:t>
      </w:r>
      <w:r>
        <w:rPr>
          <w:rFonts w:ascii="Trebuchet MS" w:hAnsi="Trebuchet MS" w:cs="Trebuchet MS"/>
        </w:rPr>
        <w:t xml:space="preserve"> and create a culture in which people are confident in taking responsibility.</w:t>
      </w:r>
    </w:p>
    <w:p w14:paraId="36C3D922" w14:textId="77777777" w:rsidR="00CB49C2" w:rsidRPr="00124244" w:rsidRDefault="00FA01B4"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Ability to examine a range of data and customer insight sources to design and deliver high quality customer service outcomes.</w:t>
      </w:r>
    </w:p>
    <w:p w14:paraId="126DAE05" w14:textId="77777777" w:rsidR="00CB49C2" w:rsidRPr="00124244" w:rsidRDefault="00FA01B4"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Ability to understand and communicate the impact of decisions on other service areas and partner organisations.</w:t>
      </w:r>
    </w:p>
    <w:p w14:paraId="14B99FEE" w14:textId="4A80822B" w:rsidR="00CB49C2" w:rsidRPr="00124244" w:rsidRDefault="00FA01B4"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Consistently demonstrates resilience when working under pressure and embraces ambiguity and role during periods of change.</w:t>
      </w:r>
    </w:p>
    <w:p w14:paraId="30392416" w14:textId="77777777" w:rsidR="00CB49C2" w:rsidRPr="00124244" w:rsidRDefault="00FA01B4"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Fosters a culture of openness and curiosity that encourages the development of emotional intelligence and wellbeing of others.</w:t>
      </w:r>
    </w:p>
    <w:p w14:paraId="1B2A236E" w14:textId="77777777" w:rsidR="00CB49C2" w:rsidRPr="00124244" w:rsidRDefault="00FA01B4"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Models and creates a culture of continuous improvement and works across systems to improve practice.</w:t>
      </w:r>
    </w:p>
    <w:p w14:paraId="6E64777B" w14:textId="77777777" w:rsidR="00782EE6" w:rsidRDefault="00782EE6"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 xml:space="preserve">Commercial awareness and </w:t>
      </w:r>
      <w:r w:rsidRPr="002769CF">
        <w:rPr>
          <w:rFonts w:ascii="Trebuchet MS" w:hAnsi="Trebuchet MS" w:cs="Trebuchet MS"/>
        </w:rPr>
        <w:t>ability to demonstrate its application in projects and programmes.</w:t>
      </w:r>
    </w:p>
    <w:p w14:paraId="169EBA5A" w14:textId="77777777" w:rsidR="001D5450" w:rsidRPr="00124244" w:rsidRDefault="001D5450" w:rsidP="001D5450">
      <w:pPr>
        <w:pStyle w:val="ListParagraph"/>
        <w:numPr>
          <w:ilvl w:val="0"/>
          <w:numId w:val="13"/>
        </w:numPr>
        <w:spacing w:after="0" w:line="360" w:lineRule="auto"/>
        <w:rPr>
          <w:rFonts w:ascii="Trebuchet MS" w:hAnsi="Trebuchet MS" w:cs="Trebuchet MS"/>
        </w:rPr>
      </w:pPr>
      <w:r>
        <w:rPr>
          <w:rFonts w:ascii="Trebuchet MS" w:hAnsi="Trebuchet MS" w:cs="Trebuchet MS"/>
        </w:rPr>
        <w:t>Understanding of the political context in which the service operates and ability to engage with senior council members.</w:t>
      </w:r>
    </w:p>
    <w:p w14:paraId="2B995234" w14:textId="77777777" w:rsidR="001D5450" w:rsidRPr="00124244" w:rsidRDefault="001D5450" w:rsidP="00181BA2">
      <w:pPr>
        <w:pStyle w:val="ListParagraph"/>
        <w:spacing w:after="0" w:line="360" w:lineRule="auto"/>
        <w:rPr>
          <w:rFonts w:ascii="Trebuchet MS" w:hAnsi="Trebuchet MS" w:cs="Trebuchet MS"/>
        </w:rPr>
      </w:pPr>
    </w:p>
    <w:p w14:paraId="285C4FDE" w14:textId="77777777" w:rsidR="00CB49C2" w:rsidRDefault="00FA01B4">
      <w:pPr>
        <w:spacing w:after="200" w:line="360" w:lineRule="auto"/>
        <w:rPr>
          <w:rFonts w:ascii="Trebuchet MS" w:hAnsi="Trebuchet MS" w:cs="Trebuchet MS"/>
          <w:b/>
        </w:rPr>
      </w:pPr>
      <w:r>
        <w:rPr>
          <w:rFonts w:ascii="Trebuchet MS" w:hAnsi="Trebuchet MS" w:cs="Trebuchet MS"/>
          <w:b/>
        </w:rPr>
        <w:t>Desirable key skills, abilities, knowledge, experience, values and behaviours</w:t>
      </w:r>
    </w:p>
    <w:p w14:paraId="5F35C74C" w14:textId="763737AA" w:rsidR="003B511A" w:rsidRDefault="00C756C5"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t xml:space="preserve">Level 5 </w:t>
      </w:r>
      <w:r w:rsidR="003B511A" w:rsidRPr="00DB00A5">
        <w:rPr>
          <w:rFonts w:ascii="Trebuchet MS" w:hAnsi="Trebuchet MS" w:cs="Trebuchet MS"/>
        </w:rPr>
        <w:t xml:space="preserve">CIPS </w:t>
      </w:r>
      <w:r>
        <w:rPr>
          <w:rFonts w:ascii="Trebuchet MS" w:hAnsi="Trebuchet MS" w:cs="Trebuchet MS"/>
        </w:rPr>
        <w:t>Qualification</w:t>
      </w:r>
    </w:p>
    <w:p w14:paraId="6CB6566B" w14:textId="2CCEC59E" w:rsidR="007E496A" w:rsidRPr="00124244" w:rsidRDefault="008357BD" w:rsidP="00C756C5">
      <w:pPr>
        <w:pStyle w:val="ListParagraph"/>
        <w:numPr>
          <w:ilvl w:val="0"/>
          <w:numId w:val="13"/>
        </w:numPr>
        <w:spacing w:after="0" w:line="360" w:lineRule="auto"/>
        <w:rPr>
          <w:rFonts w:ascii="Trebuchet MS" w:hAnsi="Trebuchet MS" w:cs="Trebuchet MS"/>
        </w:rPr>
      </w:pPr>
      <w:r>
        <w:rPr>
          <w:rFonts w:ascii="Trebuchet MS" w:hAnsi="Trebuchet MS" w:cs="Trebuchet MS"/>
        </w:rPr>
        <w:lastRenderedPageBreak/>
        <w:t>Experience of leading a team</w:t>
      </w:r>
      <w:r w:rsidR="007E496A" w:rsidRPr="00124244">
        <w:rPr>
          <w:rFonts w:ascii="Trebuchet MS" w:hAnsi="Trebuchet MS" w:cs="Trebuchet MS"/>
        </w:rPr>
        <w:t>.</w:t>
      </w:r>
    </w:p>
    <w:p w14:paraId="388A9B5F" w14:textId="25D0E196" w:rsidR="00D47DDA" w:rsidRPr="00124244" w:rsidRDefault="00D47DDA" w:rsidP="00C756C5">
      <w:pPr>
        <w:pStyle w:val="ListParagraph"/>
        <w:numPr>
          <w:ilvl w:val="0"/>
          <w:numId w:val="13"/>
        </w:numPr>
        <w:spacing w:after="0" w:line="360" w:lineRule="auto"/>
        <w:rPr>
          <w:rFonts w:ascii="Trebuchet MS" w:hAnsi="Trebuchet MS" w:cs="Trebuchet MS"/>
        </w:rPr>
      </w:pPr>
      <w:r w:rsidRPr="00124244">
        <w:rPr>
          <w:rFonts w:ascii="Trebuchet MS" w:hAnsi="Trebuchet MS" w:cs="Trebuchet MS"/>
        </w:rPr>
        <w:t>Knowledge of research techniques, data manipulation and visualisation.</w:t>
      </w:r>
    </w:p>
    <w:p w14:paraId="7870AEDE" w14:textId="77777777" w:rsidR="00CB49C2" w:rsidRDefault="00FA01B4">
      <w:pPr>
        <w:spacing w:before="240" w:after="0" w:line="360" w:lineRule="auto"/>
      </w:pPr>
      <w:r>
        <w:rPr>
          <w:rFonts w:ascii="Trebuchet MS" w:hAnsi="Trebuchet MS" w:cs="Trebuchet MS"/>
          <w:b/>
        </w:rPr>
        <w:t>Document version control:</w:t>
      </w:r>
    </w:p>
    <w:p w14:paraId="15F175D5" w14:textId="6E14E749" w:rsidR="00CB49C2" w:rsidRDefault="00FA01B4">
      <w:pPr>
        <w:spacing w:after="0" w:line="360" w:lineRule="auto"/>
      </w:pPr>
      <w:r>
        <w:rPr>
          <w:rFonts w:ascii="Trebuchet MS" w:hAnsi="Trebuchet MS" w:cs="Trebuchet MS"/>
        </w:rPr>
        <w:t>Date created/amended:</w:t>
      </w:r>
      <w:r w:rsidR="00803F90">
        <w:rPr>
          <w:rFonts w:ascii="Trebuchet MS" w:hAnsi="Trebuchet MS" w:cs="Trebuchet MS"/>
        </w:rPr>
        <w:t xml:space="preserve"> </w:t>
      </w:r>
      <w:r w:rsidR="00124244">
        <w:rPr>
          <w:rFonts w:ascii="Trebuchet MS" w:hAnsi="Trebuchet MS" w:cs="Trebuchet MS"/>
        </w:rPr>
        <w:t xml:space="preserve">April </w:t>
      </w:r>
      <w:r w:rsidR="00803F90">
        <w:rPr>
          <w:rFonts w:ascii="Trebuchet MS" w:hAnsi="Trebuchet MS" w:cs="Trebuchet MS"/>
        </w:rPr>
        <w:t>2026</w:t>
      </w:r>
    </w:p>
    <w:p w14:paraId="6B423788" w14:textId="022E6FB7" w:rsidR="00CB49C2" w:rsidRDefault="00FA01B4">
      <w:pPr>
        <w:spacing w:after="0" w:line="360" w:lineRule="auto"/>
      </w:pPr>
      <w:r>
        <w:rPr>
          <w:rFonts w:ascii="Trebuchet MS" w:hAnsi="Trebuchet MS" w:cs="Trebuchet MS"/>
        </w:rPr>
        <w:t>Name of person created/amended document:</w:t>
      </w:r>
      <w:r w:rsidR="00803F90">
        <w:rPr>
          <w:rFonts w:ascii="Trebuchet MS" w:hAnsi="Trebuchet MS" w:cs="Trebuchet MS"/>
        </w:rPr>
        <w:t xml:space="preserve"> Lee Redmond</w:t>
      </w:r>
    </w:p>
    <w:p w14:paraId="66593D5D" w14:textId="19C4B7BE" w:rsidR="00CB49C2" w:rsidRDefault="00FA01B4">
      <w:pPr>
        <w:spacing w:after="0" w:line="360" w:lineRule="auto"/>
      </w:pPr>
      <w:r>
        <w:rPr>
          <w:rFonts w:ascii="Trebuchet MS" w:hAnsi="Trebuchet MS" w:cs="Trebuchet MS"/>
        </w:rPr>
        <w:t>Job Evaluation Reference:</w:t>
      </w:r>
      <w:r w:rsidR="00124244">
        <w:rPr>
          <w:rFonts w:ascii="Trebuchet MS" w:hAnsi="Trebuchet MS" w:cs="Trebuchet MS"/>
        </w:rPr>
        <w:t>14273</w:t>
      </w:r>
    </w:p>
    <w:p w14:paraId="0893F46D" w14:textId="77777777" w:rsidR="00CB49C2" w:rsidRDefault="00FA01B4">
      <w:pPr>
        <w:pageBreakBefore/>
        <w:jc w:val="center"/>
      </w:pPr>
      <w:r>
        <w:rPr>
          <w:rFonts w:ascii="Trebuchet MS" w:hAnsi="Trebuchet MS" w:cs="Trebuchet MS"/>
          <w:b/>
        </w:rPr>
        <w:lastRenderedPageBreak/>
        <w:t>Health &amp; Safety Functions</w:t>
      </w:r>
    </w:p>
    <w:p w14:paraId="2F14B2B2" w14:textId="77777777" w:rsidR="00CB49C2" w:rsidRPr="0016163B" w:rsidRDefault="00FA01B4" w:rsidP="004517EC">
      <w:pPr>
        <w:pStyle w:val="Title"/>
        <w:spacing w:after="240" w:line="360" w:lineRule="auto"/>
        <w:ind w:left="-900" w:right="-694"/>
        <w:jc w:val="both"/>
        <w:outlineLvl w:val="0"/>
        <w:rPr>
          <w:rFonts w:ascii="Trebuchet MS" w:hAnsi="Trebuchet MS"/>
          <w:b w:val="0"/>
          <w:bCs w:val="0"/>
          <w:u w:val="none"/>
        </w:rPr>
      </w:pPr>
      <w:r w:rsidRPr="0016163B">
        <w:rPr>
          <w:rFonts w:ascii="Trebuchet MS" w:hAnsi="Trebuchet MS"/>
          <w:b w:val="0"/>
          <w:bCs w:val="0"/>
          <w:u w:val="none"/>
        </w:rPr>
        <w:t>This section is to make you aware of any health &amp; safety related functions you may be expected to either perform or to which may be exposed in relation to the post you are applying for. This information will help you if successful in your application identify any health-related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0C28D0" w:rsidRPr="000C28D0" w14:paraId="75BA36EC" w14:textId="77777777" w:rsidTr="006B2F51">
        <w:trPr>
          <w:tblHeader/>
        </w:trPr>
        <w:tc>
          <w:tcPr>
            <w:tcW w:w="8691" w:type="dxa"/>
          </w:tcPr>
          <w:p w14:paraId="139563E3" w14:textId="77777777" w:rsidR="000C28D0" w:rsidRPr="000C28D0" w:rsidRDefault="000C28D0" w:rsidP="000C28D0">
            <w:pPr>
              <w:spacing w:after="0" w:line="360" w:lineRule="auto"/>
              <w:rPr>
                <w:rFonts w:ascii="Trebuchet MS" w:eastAsia="Times New Roman" w:hAnsi="Trebuchet MS" w:cs="Arial"/>
                <w:b/>
                <w:bCs/>
                <w:kern w:val="0"/>
                <w14:ligatures w14:val="none"/>
              </w:rPr>
            </w:pPr>
            <w:r w:rsidRPr="000C28D0">
              <w:rPr>
                <w:rFonts w:ascii="Trebuchet MS" w:eastAsia="Times New Roman" w:hAnsi="Trebuchet MS" w:cs="Arial"/>
                <w:b/>
                <w:bCs/>
                <w:kern w:val="0"/>
                <w14:ligatures w14:val="none"/>
              </w:rPr>
              <w:t>Function</w:t>
            </w:r>
          </w:p>
        </w:tc>
        <w:tc>
          <w:tcPr>
            <w:tcW w:w="1389" w:type="dxa"/>
          </w:tcPr>
          <w:p w14:paraId="6525C9C3" w14:textId="77777777" w:rsidR="000C28D0" w:rsidRPr="000C28D0" w:rsidRDefault="000C28D0" w:rsidP="000C28D0">
            <w:pPr>
              <w:spacing w:after="0" w:line="360" w:lineRule="auto"/>
              <w:jc w:val="center"/>
              <w:rPr>
                <w:rFonts w:ascii="Trebuchet MS" w:eastAsia="Times New Roman" w:hAnsi="Trebuchet MS" w:cs="Arial"/>
                <w:b/>
                <w:bCs/>
                <w:kern w:val="0"/>
                <w14:ligatures w14:val="none"/>
              </w:rPr>
            </w:pPr>
            <w:r w:rsidRPr="000C28D0">
              <w:rPr>
                <w:rFonts w:ascii="Trebuchet MS" w:eastAsia="Times New Roman" w:hAnsi="Trebuchet MS" w:cs="Arial"/>
                <w:b/>
                <w:bCs/>
                <w:kern w:val="0"/>
                <w14:ligatures w14:val="none"/>
              </w:rPr>
              <w:t xml:space="preserve">Applicable to role </w:t>
            </w:r>
          </w:p>
        </w:tc>
      </w:tr>
      <w:tr w:rsidR="000C28D0" w:rsidRPr="000C28D0" w14:paraId="110B266D" w14:textId="77777777" w:rsidTr="006B2F51">
        <w:trPr>
          <w:tblHeader/>
        </w:trPr>
        <w:tc>
          <w:tcPr>
            <w:tcW w:w="8691" w:type="dxa"/>
          </w:tcPr>
          <w:p w14:paraId="03D9E9F5"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 xml:space="preserve">Using display screen equipment </w:t>
            </w:r>
          </w:p>
        </w:tc>
        <w:tc>
          <w:tcPr>
            <w:tcW w:w="1389" w:type="dxa"/>
            <w:vAlign w:val="center"/>
          </w:tcPr>
          <w:p w14:paraId="59F116F9"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Yes</w:t>
            </w:r>
          </w:p>
        </w:tc>
      </w:tr>
      <w:tr w:rsidR="000C28D0" w:rsidRPr="000C28D0" w14:paraId="57109004" w14:textId="77777777" w:rsidTr="006B2F51">
        <w:trPr>
          <w:tblHeader/>
        </w:trPr>
        <w:tc>
          <w:tcPr>
            <w:tcW w:w="8691" w:type="dxa"/>
          </w:tcPr>
          <w:p w14:paraId="73CDE083"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Working with children and/or people with care and support needs</w:t>
            </w:r>
          </w:p>
        </w:tc>
        <w:tc>
          <w:tcPr>
            <w:tcW w:w="1389" w:type="dxa"/>
            <w:vAlign w:val="center"/>
          </w:tcPr>
          <w:p w14:paraId="3C2AF548"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611CF3CE" w14:textId="77777777" w:rsidTr="006B2F51">
        <w:trPr>
          <w:tblHeader/>
        </w:trPr>
        <w:tc>
          <w:tcPr>
            <w:tcW w:w="8691" w:type="dxa"/>
          </w:tcPr>
          <w:p w14:paraId="3171C085"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Moving and handling operations</w:t>
            </w:r>
          </w:p>
        </w:tc>
        <w:tc>
          <w:tcPr>
            <w:tcW w:w="1389" w:type="dxa"/>
            <w:vAlign w:val="center"/>
          </w:tcPr>
          <w:p w14:paraId="73F38AB3"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004B29E7" w14:textId="77777777" w:rsidTr="006B2F51">
        <w:trPr>
          <w:tblHeader/>
        </w:trPr>
        <w:tc>
          <w:tcPr>
            <w:tcW w:w="8691" w:type="dxa"/>
          </w:tcPr>
          <w:p w14:paraId="2EC20C90"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Occupational Driving</w:t>
            </w:r>
          </w:p>
        </w:tc>
        <w:tc>
          <w:tcPr>
            <w:tcW w:w="1389" w:type="dxa"/>
            <w:vAlign w:val="center"/>
          </w:tcPr>
          <w:p w14:paraId="6568CB46"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7803B675" w14:textId="77777777" w:rsidTr="006B2F51">
        <w:trPr>
          <w:tblHeader/>
        </w:trPr>
        <w:tc>
          <w:tcPr>
            <w:tcW w:w="8691" w:type="dxa"/>
          </w:tcPr>
          <w:p w14:paraId="5E9344DA"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Lone Working</w:t>
            </w:r>
          </w:p>
        </w:tc>
        <w:tc>
          <w:tcPr>
            <w:tcW w:w="1389" w:type="dxa"/>
            <w:vAlign w:val="center"/>
          </w:tcPr>
          <w:p w14:paraId="52C55967"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3394F441" w14:textId="77777777" w:rsidTr="006B2F51">
        <w:trPr>
          <w:tblHeader/>
        </w:trPr>
        <w:tc>
          <w:tcPr>
            <w:tcW w:w="8691" w:type="dxa"/>
          </w:tcPr>
          <w:p w14:paraId="417B91E0"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Working at height</w:t>
            </w:r>
          </w:p>
        </w:tc>
        <w:tc>
          <w:tcPr>
            <w:tcW w:w="1389" w:type="dxa"/>
            <w:vAlign w:val="center"/>
          </w:tcPr>
          <w:p w14:paraId="3C982374"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76DC6619" w14:textId="77777777" w:rsidTr="006B2F51">
        <w:trPr>
          <w:tblHeader/>
        </w:trPr>
        <w:tc>
          <w:tcPr>
            <w:tcW w:w="8691" w:type="dxa"/>
          </w:tcPr>
          <w:p w14:paraId="746B36A7"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Shift or night work</w:t>
            </w:r>
          </w:p>
        </w:tc>
        <w:tc>
          <w:tcPr>
            <w:tcW w:w="1389" w:type="dxa"/>
            <w:vAlign w:val="center"/>
          </w:tcPr>
          <w:p w14:paraId="501CAB17"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2E30D588" w14:textId="77777777" w:rsidTr="006B2F51">
        <w:trPr>
          <w:tblHeader/>
        </w:trPr>
        <w:tc>
          <w:tcPr>
            <w:tcW w:w="8691" w:type="dxa"/>
          </w:tcPr>
          <w:p w14:paraId="0045B7A2"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Working with hazardous substances</w:t>
            </w:r>
          </w:p>
        </w:tc>
        <w:tc>
          <w:tcPr>
            <w:tcW w:w="1389" w:type="dxa"/>
            <w:vAlign w:val="center"/>
          </w:tcPr>
          <w:p w14:paraId="0DA280B8"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5C694CDD" w14:textId="77777777" w:rsidTr="006B2F51">
        <w:trPr>
          <w:tblHeader/>
        </w:trPr>
        <w:tc>
          <w:tcPr>
            <w:tcW w:w="8691" w:type="dxa"/>
          </w:tcPr>
          <w:p w14:paraId="227C9D94"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Using power tools</w:t>
            </w:r>
          </w:p>
        </w:tc>
        <w:tc>
          <w:tcPr>
            <w:tcW w:w="1389" w:type="dxa"/>
            <w:vAlign w:val="center"/>
          </w:tcPr>
          <w:p w14:paraId="21B5F449"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060838C4" w14:textId="77777777" w:rsidTr="006B2F51">
        <w:trPr>
          <w:tblHeader/>
        </w:trPr>
        <w:tc>
          <w:tcPr>
            <w:tcW w:w="8691" w:type="dxa"/>
          </w:tcPr>
          <w:p w14:paraId="4EB6AAE7"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Exposure to noise and/or vibration</w:t>
            </w:r>
          </w:p>
        </w:tc>
        <w:tc>
          <w:tcPr>
            <w:tcW w:w="1389" w:type="dxa"/>
            <w:vAlign w:val="center"/>
          </w:tcPr>
          <w:p w14:paraId="50C739FB"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185A0A31" w14:textId="77777777" w:rsidTr="006B2F51">
        <w:trPr>
          <w:trHeight w:val="80"/>
          <w:tblHeader/>
        </w:trPr>
        <w:tc>
          <w:tcPr>
            <w:tcW w:w="8691" w:type="dxa"/>
          </w:tcPr>
          <w:p w14:paraId="04765DDF"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Food handling</w:t>
            </w:r>
          </w:p>
        </w:tc>
        <w:tc>
          <w:tcPr>
            <w:tcW w:w="1389" w:type="dxa"/>
            <w:vAlign w:val="center"/>
          </w:tcPr>
          <w:p w14:paraId="4BFBDCFF"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r w:rsidR="000C28D0" w:rsidRPr="000C28D0" w14:paraId="4949CF17" w14:textId="77777777" w:rsidTr="006B2F51">
        <w:trPr>
          <w:trHeight w:val="80"/>
          <w:tblHeader/>
        </w:trPr>
        <w:tc>
          <w:tcPr>
            <w:tcW w:w="8691" w:type="dxa"/>
          </w:tcPr>
          <w:p w14:paraId="5145AE53"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Arial"/>
                <w:kern w:val="0"/>
                <w14:ligatures w14:val="none"/>
              </w:rPr>
              <w:t>Exposure to blood or body fluids</w:t>
            </w:r>
          </w:p>
        </w:tc>
        <w:tc>
          <w:tcPr>
            <w:tcW w:w="1389" w:type="dxa"/>
            <w:vAlign w:val="center"/>
          </w:tcPr>
          <w:p w14:paraId="793D8CA7" w14:textId="77777777" w:rsidR="000C28D0" w:rsidRPr="000C28D0" w:rsidRDefault="000C28D0" w:rsidP="000C28D0">
            <w:pPr>
              <w:spacing w:after="0" w:line="360" w:lineRule="auto"/>
              <w:rPr>
                <w:rFonts w:ascii="Trebuchet MS" w:eastAsia="Times New Roman" w:hAnsi="Trebuchet MS" w:cs="Arial"/>
                <w:kern w:val="0"/>
                <w14:ligatures w14:val="none"/>
              </w:rPr>
            </w:pPr>
            <w:r w:rsidRPr="000C28D0">
              <w:rPr>
                <w:rFonts w:ascii="Trebuchet MS" w:eastAsia="Times New Roman" w:hAnsi="Trebuchet MS" w:cs="Trebuchet MS"/>
                <w:kern w:val="0"/>
                <w14:ligatures w14:val="none"/>
              </w:rPr>
              <w:t>No</w:t>
            </w:r>
          </w:p>
        </w:tc>
      </w:tr>
    </w:tbl>
    <w:p w14:paraId="7BB00944" w14:textId="77777777" w:rsidR="00A95ACF" w:rsidRDefault="00A95ACF"/>
    <w:sectPr w:rsidR="00A95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1354"/>
    <w:multiLevelType w:val="multilevel"/>
    <w:tmpl w:val="5300C17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013DB7"/>
    <w:multiLevelType w:val="multilevel"/>
    <w:tmpl w:val="C63ED6E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C1577C"/>
    <w:multiLevelType w:val="multilevel"/>
    <w:tmpl w:val="E392EA38"/>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B6980"/>
    <w:multiLevelType w:val="multilevel"/>
    <w:tmpl w:val="2D9ADD98"/>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915987"/>
    <w:multiLevelType w:val="hybridMultilevel"/>
    <w:tmpl w:val="A9FE0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8C04EC"/>
    <w:multiLevelType w:val="hybridMultilevel"/>
    <w:tmpl w:val="21F63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41D4A"/>
    <w:multiLevelType w:val="multilevel"/>
    <w:tmpl w:val="BDF270D8"/>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DC6D95"/>
    <w:multiLevelType w:val="multilevel"/>
    <w:tmpl w:val="70642BDC"/>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9D791A"/>
    <w:multiLevelType w:val="hybridMultilevel"/>
    <w:tmpl w:val="21F636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EA1AD2"/>
    <w:multiLevelType w:val="multilevel"/>
    <w:tmpl w:val="2618E2C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A434E1"/>
    <w:multiLevelType w:val="multilevel"/>
    <w:tmpl w:val="CD26A45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F26B88"/>
    <w:multiLevelType w:val="multilevel"/>
    <w:tmpl w:val="079A10D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F344B3"/>
    <w:multiLevelType w:val="multilevel"/>
    <w:tmpl w:val="2618E2C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982672">
    <w:abstractNumId w:val="0"/>
  </w:num>
  <w:num w:numId="2" w16cid:durableId="1582791342">
    <w:abstractNumId w:val="9"/>
  </w:num>
  <w:num w:numId="3" w16cid:durableId="1931428836">
    <w:abstractNumId w:val="10"/>
  </w:num>
  <w:num w:numId="4" w16cid:durableId="54008165">
    <w:abstractNumId w:val="7"/>
  </w:num>
  <w:num w:numId="5" w16cid:durableId="1380933131">
    <w:abstractNumId w:val="3"/>
  </w:num>
  <w:num w:numId="6" w16cid:durableId="1913464049">
    <w:abstractNumId w:val="11"/>
  </w:num>
  <w:num w:numId="7" w16cid:durableId="1323047378">
    <w:abstractNumId w:val="2"/>
  </w:num>
  <w:num w:numId="8" w16cid:durableId="1764377218">
    <w:abstractNumId w:val="4"/>
  </w:num>
  <w:num w:numId="9" w16cid:durableId="1696734175">
    <w:abstractNumId w:val="6"/>
  </w:num>
  <w:num w:numId="10" w16cid:durableId="1560441099">
    <w:abstractNumId w:val="1"/>
  </w:num>
  <w:num w:numId="11" w16cid:durableId="1118404024">
    <w:abstractNumId w:val="12"/>
  </w:num>
  <w:num w:numId="12" w16cid:durableId="1626501381">
    <w:abstractNumId w:val="5"/>
  </w:num>
  <w:num w:numId="13" w16cid:durableId="6308686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C2"/>
    <w:rsid w:val="0003037A"/>
    <w:rsid w:val="0004126E"/>
    <w:rsid w:val="0006565E"/>
    <w:rsid w:val="000C28D0"/>
    <w:rsid w:val="000F54C2"/>
    <w:rsid w:val="00124244"/>
    <w:rsid w:val="00156EE4"/>
    <w:rsid w:val="0016163B"/>
    <w:rsid w:val="00163C55"/>
    <w:rsid w:val="001668F7"/>
    <w:rsid w:val="00167F68"/>
    <w:rsid w:val="00181BA2"/>
    <w:rsid w:val="00184876"/>
    <w:rsid w:val="0019623E"/>
    <w:rsid w:val="001D5450"/>
    <w:rsid w:val="0021106A"/>
    <w:rsid w:val="00212729"/>
    <w:rsid w:val="00220C03"/>
    <w:rsid w:val="00266B31"/>
    <w:rsid w:val="00277F14"/>
    <w:rsid w:val="002A41A1"/>
    <w:rsid w:val="003272E1"/>
    <w:rsid w:val="003A6667"/>
    <w:rsid w:val="003B511A"/>
    <w:rsid w:val="003B518B"/>
    <w:rsid w:val="00410819"/>
    <w:rsid w:val="00450BFF"/>
    <w:rsid w:val="004517EC"/>
    <w:rsid w:val="004570D2"/>
    <w:rsid w:val="004835FD"/>
    <w:rsid w:val="004E299F"/>
    <w:rsid w:val="00530363"/>
    <w:rsid w:val="00544E24"/>
    <w:rsid w:val="005A449C"/>
    <w:rsid w:val="00664DE4"/>
    <w:rsid w:val="006D15A3"/>
    <w:rsid w:val="006E261E"/>
    <w:rsid w:val="006E52C4"/>
    <w:rsid w:val="006F5D6A"/>
    <w:rsid w:val="00745BC6"/>
    <w:rsid w:val="007704E1"/>
    <w:rsid w:val="00782EE6"/>
    <w:rsid w:val="007E496A"/>
    <w:rsid w:val="00803F90"/>
    <w:rsid w:val="008357BD"/>
    <w:rsid w:val="0086329E"/>
    <w:rsid w:val="008922DD"/>
    <w:rsid w:val="008D503B"/>
    <w:rsid w:val="008F763B"/>
    <w:rsid w:val="00915F9A"/>
    <w:rsid w:val="00955A52"/>
    <w:rsid w:val="00A0394F"/>
    <w:rsid w:val="00A06704"/>
    <w:rsid w:val="00A769EB"/>
    <w:rsid w:val="00A95ACF"/>
    <w:rsid w:val="00AE0E7E"/>
    <w:rsid w:val="00B02859"/>
    <w:rsid w:val="00B06701"/>
    <w:rsid w:val="00B33B1A"/>
    <w:rsid w:val="00B54F3A"/>
    <w:rsid w:val="00B837EF"/>
    <w:rsid w:val="00C65CB3"/>
    <w:rsid w:val="00C663A5"/>
    <w:rsid w:val="00C71CF0"/>
    <w:rsid w:val="00C756C5"/>
    <w:rsid w:val="00C92CD7"/>
    <w:rsid w:val="00CB49C2"/>
    <w:rsid w:val="00CE1A50"/>
    <w:rsid w:val="00D05778"/>
    <w:rsid w:val="00D47DDA"/>
    <w:rsid w:val="00D86673"/>
    <w:rsid w:val="00DB00A5"/>
    <w:rsid w:val="00DC5DC2"/>
    <w:rsid w:val="00E71A13"/>
    <w:rsid w:val="00EF6187"/>
    <w:rsid w:val="00F20ADE"/>
    <w:rsid w:val="00F3313C"/>
    <w:rsid w:val="00F76125"/>
    <w:rsid w:val="00FA01B4"/>
    <w:rsid w:val="00FB3535"/>
    <w:rsid w:val="00FB4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36D17"/>
  <w15:docId w15:val="{93897D51-303A-4EFC-AAE7-880EC9C14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0A5"/>
    <w:pPr>
      <w:ind w:left="720"/>
      <w:contextualSpacing/>
    </w:pPr>
  </w:style>
  <w:style w:type="character" w:styleId="Hyperlink">
    <w:name w:val="Hyperlink"/>
    <w:basedOn w:val="DefaultParagraphFont"/>
    <w:uiPriority w:val="99"/>
    <w:unhideWhenUsed/>
    <w:rsid w:val="00B837EF"/>
    <w:rPr>
      <w:color w:val="467886" w:themeColor="hyperlink"/>
      <w:u w:val="single"/>
    </w:rPr>
  </w:style>
  <w:style w:type="character" w:styleId="UnresolvedMention">
    <w:name w:val="Unresolved Mention"/>
    <w:basedOn w:val="DefaultParagraphFont"/>
    <w:uiPriority w:val="99"/>
    <w:semiHidden/>
    <w:unhideWhenUsed/>
    <w:rsid w:val="00B837EF"/>
    <w:rPr>
      <w:color w:val="605E5C"/>
      <w:shd w:val="clear" w:color="auto" w:fill="E1DFDD"/>
    </w:rPr>
  </w:style>
  <w:style w:type="paragraph" w:styleId="Title">
    <w:name w:val="Title"/>
    <w:basedOn w:val="Normal"/>
    <w:link w:val="TitleChar"/>
    <w:qFormat/>
    <w:rsid w:val="004517EC"/>
    <w:pPr>
      <w:spacing w:after="0" w:line="240" w:lineRule="auto"/>
      <w:jc w:val="center"/>
    </w:pPr>
    <w:rPr>
      <w:rFonts w:ascii="Arial" w:eastAsia="Times New Roman" w:hAnsi="Arial" w:cs="Arial"/>
      <w:b/>
      <w:bCs/>
      <w:kern w:val="0"/>
      <w:u w:val="single"/>
      <w:lang w:eastAsia="en-US"/>
      <w14:ligatures w14:val="none"/>
    </w:rPr>
  </w:style>
  <w:style w:type="character" w:customStyle="1" w:styleId="TitleChar">
    <w:name w:val="Title Char"/>
    <w:basedOn w:val="DefaultParagraphFont"/>
    <w:link w:val="Title"/>
    <w:rsid w:val="004517EC"/>
    <w:rPr>
      <w:rFonts w:ascii="Arial" w:eastAsia="Times New Roman" w:hAnsi="Arial" w:cs="Arial"/>
      <w:b/>
      <w:bCs/>
      <w:kern w:val="0"/>
      <w:u w:val="single"/>
      <w:lang w:eastAsia="en-US"/>
      <w14:ligatures w14:val="none"/>
    </w:rPr>
  </w:style>
  <w:style w:type="character" w:styleId="CommentReference">
    <w:name w:val="annotation reference"/>
    <w:basedOn w:val="DefaultParagraphFont"/>
    <w:uiPriority w:val="99"/>
    <w:semiHidden/>
    <w:unhideWhenUsed/>
    <w:rsid w:val="004835FD"/>
    <w:rPr>
      <w:sz w:val="16"/>
      <w:szCs w:val="16"/>
    </w:rPr>
  </w:style>
  <w:style w:type="paragraph" w:styleId="CommentText">
    <w:name w:val="annotation text"/>
    <w:basedOn w:val="Normal"/>
    <w:link w:val="CommentTextChar"/>
    <w:uiPriority w:val="99"/>
    <w:unhideWhenUsed/>
    <w:rsid w:val="004835FD"/>
    <w:pPr>
      <w:spacing w:line="240" w:lineRule="auto"/>
    </w:pPr>
    <w:rPr>
      <w:sz w:val="20"/>
      <w:szCs w:val="20"/>
    </w:rPr>
  </w:style>
  <w:style w:type="character" w:customStyle="1" w:styleId="CommentTextChar">
    <w:name w:val="Comment Text Char"/>
    <w:basedOn w:val="DefaultParagraphFont"/>
    <w:link w:val="CommentText"/>
    <w:uiPriority w:val="99"/>
    <w:rsid w:val="004835FD"/>
    <w:rPr>
      <w:sz w:val="20"/>
      <w:szCs w:val="20"/>
    </w:rPr>
  </w:style>
  <w:style w:type="paragraph" w:styleId="CommentSubject">
    <w:name w:val="annotation subject"/>
    <w:basedOn w:val="CommentText"/>
    <w:next w:val="CommentText"/>
    <w:link w:val="CommentSubjectChar"/>
    <w:uiPriority w:val="99"/>
    <w:semiHidden/>
    <w:unhideWhenUsed/>
    <w:rsid w:val="004835FD"/>
    <w:rPr>
      <w:b/>
      <w:bCs/>
    </w:rPr>
  </w:style>
  <w:style w:type="character" w:customStyle="1" w:styleId="CommentSubjectChar">
    <w:name w:val="Comment Subject Char"/>
    <w:basedOn w:val="CommentTextChar"/>
    <w:link w:val="CommentSubject"/>
    <w:uiPriority w:val="99"/>
    <w:semiHidden/>
    <w:rsid w:val="004835FD"/>
    <w:rPr>
      <w:b/>
      <w:bCs/>
      <w:sz w:val="20"/>
      <w:szCs w:val="20"/>
    </w:rPr>
  </w:style>
  <w:style w:type="paragraph" w:styleId="Revision">
    <w:name w:val="Revision"/>
    <w:hidden/>
    <w:uiPriority w:val="99"/>
    <w:semiHidden/>
    <w:rsid w:val="00FA01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astsussex.gov.uk/jobs/pay/local-managerial-gra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HAY" ma:contentTypeID="0x0101007BE370FFBEC82F4E82D43142B266F19C10000FD0A092E1177A4A884CEAB021E1A271" ma:contentTypeVersion="26" ma:contentTypeDescription="" ma:contentTypeScope="" ma:versionID="fd661b84ec21cf36267dfdae7be6c68b">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E_x0020_number xmlns="35d50fdb-5f5c-4301-b5cf-226a0456e81a">14273</JE_x0020_number>
    <Document_x0020_Owner xmlns="35d50fdb-5f5c-4301-b5cf-226a0456e81a">
      <UserInfo>
        <DisplayName>Hannah Grevatt</DisplayName>
        <AccountId>62</AccountId>
        <AccountType/>
      </UserInfo>
    </Document_x0020_Owner>
    <Document_x0020_Date xmlns="35d50fdb-5f5c-4301-b5cf-226a0456e81a">2026-04-14T23:00:00+00:00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BSD</TermName>
          <TermId xmlns="http://schemas.microsoft.com/office/infopath/2007/PartnerControls">c1fa310d-65f8-47fe-ad07-9d6d1038f91b</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LMG2</TermName>
          <TermId xmlns="http://schemas.microsoft.com/office/infopath/2007/PartnerControls">cb1b9240-4070-4fb2-9c0e-d1cd59a21845</TermId>
        </TermInfo>
      </Terms>
    </j7380196a0d64225b365aa46a4bfc680>
    <TaxCatchAll xmlns="35d50fdb-5f5c-4301-b5cf-226a0456e81a">
      <Value>17</Value>
      <Value>16</Value>
    </TaxCatchAll>
    <content_x0020_type xmlns="9043577a-e112-42de-803f-4bae71f06c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00B261-F60A-471A-A66A-024D5A4F9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5EAD4E-3B32-4187-A475-1CECB8F742A3}">
  <ds:schemaRefs>
    <ds:schemaRef ds:uri="http://schemas.microsoft.com/office/2006/metadata/properties"/>
    <ds:schemaRef ds:uri="http://schemas.microsoft.com/office/infopath/2007/PartnerControls"/>
    <ds:schemaRef ds:uri="35d50fdb-5f5c-4301-b5cf-226a0456e81a"/>
    <ds:schemaRef ds:uri="9043577a-e112-42de-803f-4bae71f06cca"/>
  </ds:schemaRefs>
</ds:datastoreItem>
</file>

<file path=customXml/itemProps3.xml><?xml version="1.0" encoding="utf-8"?>
<ds:datastoreItem xmlns:ds="http://schemas.openxmlformats.org/officeDocument/2006/customXml" ds:itemID="{82232775-D718-4485-9290-F22A0FA678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924</Words>
  <Characters>5267</Characters>
  <Application>Microsoft Office Word</Application>
  <DocSecurity>4</DocSecurity>
  <Lines>43</Lines>
  <Paragraphs>12</Paragraphs>
  <ScaleCrop>false</ScaleCrop>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Redmond</dc:creator>
  <cp:lastModifiedBy>Shannon Castleton</cp:lastModifiedBy>
  <cp:revision>2</cp:revision>
  <dcterms:created xsi:type="dcterms:W3CDTF">2026-08-05T09:09:00Z</dcterms:created>
  <dcterms:modified xsi:type="dcterms:W3CDTF">2026-08-05T09:09:00Z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0x0101007BE370FFBEC82F4E82D43142B266F19C10000FD0A092E1177A4A884CEAB021E1A271</vt:lpwstr>
  </property>
  <property fmtid="{D5CDD505-2E9C-101B-9397-08002B2CF9AE}" pid="3" name="Professional_x0020_Registration">
    <vt:lpwstr/>
  </property>
  <property fmtid="{D5CDD505-2E9C-101B-9397-08002B2CF9AE}" pid="4" name="jbd1e4a83b4c49908aa04ecd2ef873f2">
    <vt:lpwstr/>
  </property>
  <property fmtid="{D5CDD505-2E9C-101B-9397-08002B2CF9AE}" pid="5" name="Dept_x002e_">
    <vt:lpwstr>16;#BSD|c1fa310d-65f8-47fe-ad07-9d6d1038f91b</vt:lpwstr>
  </property>
  <property fmtid="{D5CDD505-2E9C-101B-9397-08002B2CF9AE}" pid="6" name="MediaServiceImageTags">
    <vt:lpwstr/>
  </property>
  <property fmtid="{D5CDD505-2E9C-101B-9397-08002B2CF9AE}" pid="7" name="b9e7bfc7468c443cb237323a22f80043">
    <vt:lpwstr/>
  </property>
  <property fmtid="{D5CDD505-2E9C-101B-9397-08002B2CF9AE}" pid="8" name="j7380196a0d64225b365aa46a4bfc680">
    <vt:lpwstr/>
  </property>
  <property fmtid="{D5CDD505-2E9C-101B-9397-08002B2CF9AE}" pid="9" name="Grade">
    <vt:lpwstr>17;#LMG2|cb1b9240-4070-4fb2-9c0e-d1cd59a21845</vt:lpwstr>
  </property>
  <property fmtid="{D5CDD505-2E9C-101B-9397-08002B2CF9AE}" pid="10" name="TaxCatchAll">
    <vt:lpwstr/>
  </property>
  <property fmtid="{D5CDD505-2E9C-101B-9397-08002B2CF9AE}" pid="11" name="Dept.">
    <vt:lpwstr>16;#BSD|c1fa310d-65f8-47fe-ad07-9d6d1038f91b</vt:lpwstr>
  </property>
  <property fmtid="{D5CDD505-2E9C-101B-9397-08002B2CF9AE}" pid="12" name="Professional Registration">
    <vt:lpwstr/>
  </property>
  <property fmtid="{D5CDD505-2E9C-101B-9397-08002B2CF9AE}" pid="13" name="Working conditions">
    <vt:lpwstr/>
  </property>
  <property fmtid="{D5CDD505-2E9C-101B-9397-08002B2CF9AE}" pid="14" name="Knowhow">
    <vt:lpwstr>E I+3 264</vt:lpwstr>
  </property>
  <property fmtid="{D5CDD505-2E9C-101B-9397-08002B2CF9AE}" pid="15" name="xd_ProgID">
    <vt:lpwstr/>
  </property>
  <property fmtid="{D5CDD505-2E9C-101B-9397-08002B2CF9AE}" pid="16" name="Responsibility for financial resources">
    <vt:lpwstr/>
  </property>
  <property fmtid="{D5CDD505-2E9C-101B-9397-08002B2CF9AE}" pid="17" name="Case_x0020_Management_x0020_Document_x0020_Type">
    <vt:lpwstr/>
  </property>
  <property fmtid="{D5CDD505-2E9C-101B-9397-08002B2CF9AE}" pid="18" name="Accountability">
    <vt:lpwstr>D N V 100</vt:lpwstr>
  </property>
  <property fmtid="{D5CDD505-2E9C-101B-9397-08002B2CF9AE}" pid="19" name="p23cfbf5ca724db9bbf8f89111f5d616">
    <vt:lpwstr/>
  </property>
  <property fmtid="{D5CDD505-2E9C-101B-9397-08002B2CF9AE}" pid="20" name="Planning_x0020_Document_x0020_Type">
    <vt:lpwstr/>
  </property>
  <property fmtid="{D5CDD505-2E9C-101B-9397-08002B2CF9AE}" pid="21" name="h6c1439bd84b41d49c0c35014e3e01fb">
    <vt:lpwstr/>
  </property>
  <property fmtid="{D5CDD505-2E9C-101B-9397-08002B2CF9AE}" pid="22" name="Business_x0020_Performance_x0020_Document_x0020_Type">
    <vt:lpwstr/>
  </property>
  <property fmtid="{D5CDD505-2E9C-101B-9397-08002B2CF9AE}" pid="23" name="TemplateUrl">
    <vt:lpwstr/>
  </property>
  <property fmtid="{D5CDD505-2E9C-101B-9397-08002B2CF9AE}" pid="24" name="Problem solving">
    <vt:lpwstr>E 3 33% 87</vt:lpwstr>
  </property>
  <property fmtid="{D5CDD505-2E9C-101B-9397-08002B2CF9AE}" pid="25" name="Contract_x0020_and_x0020_Tender_x0020_Document_x0020_Type">
    <vt:lpwstr/>
  </property>
  <property fmtid="{D5CDD505-2E9C-101B-9397-08002B2CF9AE}" pid="26" name="Legal_x0020_Document_x0020_Type">
    <vt:lpwstr/>
  </property>
  <property fmtid="{D5CDD505-2E9C-101B-9397-08002B2CF9AE}" pid="27" name="Technical_x0020_Document_x0020_Type">
    <vt:lpwstr/>
  </property>
  <property fmtid="{D5CDD505-2E9C-101B-9397-08002B2CF9AE}" pid="28" name="Knowledge">
    <vt:lpwstr/>
  </property>
  <property fmtid="{D5CDD505-2E9C-101B-9397-08002B2CF9AE}" pid="29" name="Initiative and independence">
    <vt:lpwstr/>
  </property>
  <property fmtid="{D5CDD505-2E9C-101B-9397-08002B2CF9AE}" pid="30" name="f7cb129e329c4afea658e45faf698a77">
    <vt:lpwstr/>
  </property>
  <property fmtid="{D5CDD505-2E9C-101B-9397-08002B2CF9AE}" pid="31" name="Education">
    <vt:lpwstr/>
  </property>
  <property fmtid="{D5CDD505-2E9C-101B-9397-08002B2CF9AE}" pid="32" name="Financial_x0020_Document_x0020_Type">
    <vt:lpwstr/>
  </property>
  <property fmtid="{D5CDD505-2E9C-101B-9397-08002B2CF9AE}" pid="33" name="Administration_x0020_Document_x0020_Type">
    <vt:lpwstr/>
  </property>
  <property fmtid="{D5CDD505-2E9C-101B-9397-08002B2CF9AE}" pid="34" name="i441fec8d7de48e784c5a446ba9d3b0e">
    <vt:lpwstr/>
  </property>
  <property fmtid="{D5CDD505-2E9C-101B-9397-08002B2CF9AE}" pid="35" name="nc701821e2ae4ca7b090c56a0d021958">
    <vt:lpwstr/>
  </property>
  <property fmtid="{D5CDD505-2E9C-101B-9397-08002B2CF9AE}" pid="36" name="_ExtendedDescription">
    <vt:lpwstr/>
  </property>
  <property fmtid="{D5CDD505-2E9C-101B-9397-08002B2CF9AE}" pid="37" name="nc39939b412e4b258e3d91afae22f476">
    <vt:lpwstr/>
  </property>
  <property fmtid="{D5CDD505-2E9C-101B-9397-08002B2CF9AE}" pid="38" name="Physical skills">
    <vt:lpwstr/>
  </property>
  <property fmtid="{D5CDD505-2E9C-101B-9397-08002B2CF9AE}" pid="39" name="Coroner_x0020_Document_x0020_Type">
    <vt:lpwstr/>
  </property>
  <property fmtid="{D5CDD505-2E9C-101B-9397-08002B2CF9AE}" pid="40" name="Record_x0020_Management_x0020_Document_x0020_Type">
    <vt:lpwstr/>
  </property>
  <property fmtid="{D5CDD505-2E9C-101B-9397-08002B2CF9AE}" pid="41" name="External_x0020_Information_x0020_Document_x0020_Type">
    <vt:lpwstr/>
  </property>
  <property fmtid="{D5CDD505-2E9C-101B-9397-08002B2CF9AE}" pid="42" name="lc8e91d5afff4da3a4189ecf6f72a859">
    <vt:lpwstr/>
  </property>
  <property fmtid="{D5CDD505-2E9C-101B-9397-08002B2CF9AE}" pid="43" name="d6542f9ca59a4e279c2d7a44dcfcd44a">
    <vt:lpwstr/>
  </property>
  <property fmtid="{D5CDD505-2E9C-101B-9397-08002B2CF9AE}" pid="44" name="Total score">
    <vt:lpwstr>451</vt:lpwstr>
  </property>
  <property fmtid="{D5CDD505-2E9C-101B-9397-08002B2CF9AE}" pid="45" name="fd5d1f5830294011a09e6c004c5b4475">
    <vt:lpwstr/>
  </property>
  <property fmtid="{D5CDD505-2E9C-101B-9397-08002B2CF9AE}" pid="46" name="fe7a9f2e7ebb4b8a90f92e89b33d88fe">
    <vt:lpwstr/>
  </property>
  <property fmtid="{D5CDD505-2E9C-101B-9397-08002B2CF9AE}" pid="47" name="jfe86b159c6947ce9e6ff1f84d3f3bd0">
    <vt:lpwstr/>
  </property>
  <property fmtid="{D5CDD505-2E9C-101B-9397-08002B2CF9AE}" pid="48" name="Mental demands">
    <vt:lpwstr/>
  </property>
  <property fmtid="{D5CDD505-2E9C-101B-9397-08002B2CF9AE}" pid="49" name="Emotional demands">
    <vt:lpwstr/>
  </property>
  <property fmtid="{D5CDD505-2E9C-101B-9397-08002B2CF9AE}" pid="50" name="f47e7ecff5cf4fec9804331cf9cc7d2d">
    <vt:lpwstr/>
  </property>
  <property fmtid="{D5CDD505-2E9C-101B-9397-08002B2CF9AE}" pid="51" name="Project_x0020_Management_x0020_Document_x0020_Type">
    <vt:lpwstr/>
  </property>
  <property fmtid="{D5CDD505-2E9C-101B-9397-08002B2CF9AE}" pid="52" name="j5b1618db7f54834b043ba6986764825">
    <vt:lpwstr/>
  </property>
  <property fmtid="{D5CDD505-2E9C-101B-9397-08002B2CF9AE}" pid="53" name="Health_x0020_and_x0020_Safety">
    <vt:lpwstr/>
  </property>
  <property fmtid="{D5CDD505-2E9C-101B-9397-08002B2CF9AE}" pid="54" name="Management_x0020_Document_x0020_Type">
    <vt:lpwstr/>
  </property>
  <property fmtid="{D5CDD505-2E9C-101B-9397-08002B2CF9AE}" pid="55" name="Interpersonal communication skills">
    <vt:lpwstr/>
  </property>
  <property fmtid="{D5CDD505-2E9C-101B-9397-08002B2CF9AE}" pid="56" name="c7341cb175b64701a2f371516e3c5ffa">
    <vt:lpwstr/>
  </property>
  <property fmtid="{D5CDD505-2E9C-101B-9397-08002B2CF9AE}" pid="57" name="Training">
    <vt:lpwstr/>
  </property>
  <property fmtid="{D5CDD505-2E9C-101B-9397-08002B2CF9AE}" pid="58" name="Profile">
    <vt:lpwstr>A1</vt:lpwstr>
  </property>
  <property fmtid="{D5CDD505-2E9C-101B-9397-08002B2CF9AE}" pid="59" name="Provider_x0020_and_x0020_Supplier_x0020_Document_x0020_Type">
    <vt:lpwstr/>
  </property>
  <property fmtid="{D5CDD505-2E9C-101B-9397-08002B2CF9AE}" pid="60" name="Emergency_x0020_Response_x0020_Document_x0020_Type">
    <vt:lpwstr/>
  </property>
  <property fmtid="{D5CDD505-2E9C-101B-9397-08002B2CF9AE}" pid="61" name="fd33f9f2be204c3cbfa42b3227ee037c">
    <vt:lpwstr/>
  </property>
  <property fmtid="{D5CDD505-2E9C-101B-9397-08002B2CF9AE}" pid="62" name="Mental skills">
    <vt:lpwstr/>
  </property>
  <property fmtid="{D5CDD505-2E9C-101B-9397-08002B2CF9AE}" pid="63" name="o00f61d71070476098c4709b5aeb3bd2">
    <vt:lpwstr/>
  </property>
  <property fmtid="{D5CDD505-2E9C-101B-9397-08002B2CF9AE}" pid="64" name="_CopySource">
    <vt:lpwstr>https://eastsussex.sharepoint.com/sites/HRJobEvaluation/ESCCJELib/14273 Strategic Procurement Manager JD V2.0.docx</vt:lpwstr>
  </property>
  <property fmtid="{D5CDD505-2E9C-101B-9397-08002B2CF9AE}" pid="65" name="Insurance_x0020_Document_x0020_Type">
    <vt:lpwstr/>
  </property>
  <property fmtid="{D5CDD505-2E9C-101B-9397-08002B2CF9AE}" pid="66" name="i1c0bb1d0bf247fbad3ccce67a2b1a3c">
    <vt:lpwstr/>
  </property>
  <property fmtid="{D5CDD505-2E9C-101B-9397-08002B2CF9AE}" pid="67" name="ia40b914e86141268670d7c54bc5df15">
    <vt:lpwstr/>
  </property>
  <property fmtid="{D5CDD505-2E9C-101B-9397-08002B2CF9AE}" pid="68" name="o911df34fb6e415aad03745923c490cb">
    <vt:lpwstr/>
  </property>
  <property fmtid="{D5CDD505-2E9C-101B-9397-08002B2CF9AE}" pid="69" name="Responsibility for physical resources">
    <vt:lpwstr/>
  </property>
  <property fmtid="{D5CDD505-2E9C-101B-9397-08002B2CF9AE}" pid="70" name="Asset_x0020_Document_x0020_Type">
    <vt:lpwstr/>
  </property>
  <property fmtid="{D5CDD505-2E9C-101B-9397-08002B2CF9AE}" pid="71" name="bb6bdcaf81dc494fac08f49b5d971cbc">
    <vt:lpwstr/>
  </property>
  <property fmtid="{D5CDD505-2E9C-101B-9397-08002B2CF9AE}" pid="72" name="Service_x0020_Management_x0020_Document_x0020_Type">
    <vt:lpwstr/>
  </property>
  <property fmtid="{D5CDD505-2E9C-101B-9397-08002B2CF9AE}" pid="73" name="nc0f1aa2c1d9443a8a05db9738a0b1b3">
    <vt:lpwstr/>
  </property>
  <property fmtid="{D5CDD505-2E9C-101B-9397-08002B2CF9AE}" pid="74" name="Physical demands">
    <vt:lpwstr/>
  </property>
  <property fmtid="{D5CDD505-2E9C-101B-9397-08002B2CF9AE}" pid="75" name="Responsibility for people">
    <vt:lpwstr/>
  </property>
  <property fmtid="{D5CDD505-2E9C-101B-9397-08002B2CF9AE}" pid="76" name="bc09e3fac64b486c98a7da5b7bede6b9">
    <vt:lpwstr/>
  </property>
  <property fmtid="{D5CDD505-2E9C-101B-9397-08002B2CF9AE}" pid="77" name="Audit_x0020_Document_x0020_Type">
    <vt:lpwstr/>
  </property>
  <property fmtid="{D5CDD505-2E9C-101B-9397-08002B2CF9AE}" pid="78" name="Responsibility for supervision">
    <vt:lpwstr/>
  </property>
  <property fmtid="{D5CDD505-2E9C-101B-9397-08002B2CF9AE}" pid="79" name="Order">
    <vt:r8>1985300</vt:r8>
  </property>
  <property fmtid="{D5CDD505-2E9C-101B-9397-08002B2CF9AE}" pid="80" name="Management Document Type">
    <vt:lpwstr/>
  </property>
  <property fmtid="{D5CDD505-2E9C-101B-9397-08002B2CF9AE}" pid="81" name="Provider and Supplier Document Type">
    <vt:lpwstr/>
  </property>
  <property fmtid="{D5CDD505-2E9C-101B-9397-08002B2CF9AE}" pid="82" name="Insurance Document Type">
    <vt:lpwstr/>
  </property>
  <property fmtid="{D5CDD505-2E9C-101B-9397-08002B2CF9AE}" pid="83" name="Contract and Tender Document Type">
    <vt:lpwstr/>
  </property>
  <property fmtid="{D5CDD505-2E9C-101B-9397-08002B2CF9AE}" pid="84" name="Case Management Document Type">
    <vt:lpwstr/>
  </property>
  <property fmtid="{D5CDD505-2E9C-101B-9397-08002B2CF9AE}" pid="85" name="Asset Document Type">
    <vt:lpwstr/>
  </property>
  <property fmtid="{D5CDD505-2E9C-101B-9397-08002B2CF9AE}" pid="86" name="Technical Document Type">
    <vt:lpwstr/>
  </property>
  <property fmtid="{D5CDD505-2E9C-101B-9397-08002B2CF9AE}" pid="87" name="Business Performance Document Type">
    <vt:lpwstr/>
  </property>
  <property fmtid="{D5CDD505-2E9C-101B-9397-08002B2CF9AE}" pid="88" name="Legal Document Type">
    <vt:lpwstr/>
  </property>
  <property fmtid="{D5CDD505-2E9C-101B-9397-08002B2CF9AE}" pid="89" name="Planning Document Type">
    <vt:lpwstr/>
  </property>
  <property fmtid="{D5CDD505-2E9C-101B-9397-08002B2CF9AE}" pid="90" name="Service Management Document Type">
    <vt:lpwstr/>
  </property>
  <property fmtid="{D5CDD505-2E9C-101B-9397-08002B2CF9AE}" pid="91" name="Health and Safety">
    <vt:lpwstr/>
  </property>
  <property fmtid="{D5CDD505-2E9C-101B-9397-08002B2CF9AE}" pid="92" name="Record Management Document Type">
    <vt:lpwstr/>
  </property>
  <property fmtid="{D5CDD505-2E9C-101B-9397-08002B2CF9AE}" pid="93" name="Audit Document Type">
    <vt:lpwstr/>
  </property>
  <property fmtid="{D5CDD505-2E9C-101B-9397-08002B2CF9AE}" pid="94" name="Coroner Document Type">
    <vt:lpwstr/>
  </property>
  <property fmtid="{D5CDD505-2E9C-101B-9397-08002B2CF9AE}" pid="95" name="Financial Document Type">
    <vt:lpwstr/>
  </property>
  <property fmtid="{D5CDD505-2E9C-101B-9397-08002B2CF9AE}" pid="96" name="Emergency Response Document Type">
    <vt:lpwstr/>
  </property>
  <property fmtid="{D5CDD505-2E9C-101B-9397-08002B2CF9AE}" pid="97" name="Administration Document Type">
    <vt:lpwstr/>
  </property>
  <property fmtid="{D5CDD505-2E9C-101B-9397-08002B2CF9AE}" pid="98" name="External Information Document Type">
    <vt:lpwstr/>
  </property>
  <property fmtid="{D5CDD505-2E9C-101B-9397-08002B2CF9AE}" pid="99" name="Project Management Document Type">
    <vt:lpwstr/>
  </property>
</Properties>
</file>