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D46D09" w14:textId="22CCDA52" w:rsidR="00702B37" w:rsidRPr="003356BF" w:rsidRDefault="003B26AF" w:rsidP="003356BF">
      <w:pPr>
        <w:pStyle w:val="Heading1"/>
        <w:jc w:val="center"/>
        <w:rPr>
          <w:rFonts w:ascii="Trebuchet MS" w:hAnsi="Trebuchet MS"/>
          <w:b w:val="0"/>
          <w:bCs w:val="0"/>
          <w:caps/>
        </w:rPr>
      </w:pPr>
      <w:r w:rsidRPr="000E0CB7">
        <w:rPr>
          <w:rFonts w:ascii="Trebuchet MS" w:hAnsi="Trebuchet MS"/>
          <w:caps/>
          <w:szCs w:val="24"/>
        </w:rPr>
        <w:t>EAST SUSSEX COUNTY COUNCI</w:t>
      </w:r>
      <w:r w:rsidRPr="000E0CB7">
        <w:rPr>
          <w:rFonts w:ascii="Trebuchet MS" w:hAnsi="Trebuchet MS"/>
          <w:caps/>
          <w:noProof/>
          <w:lang w:eastAsia="en-GB"/>
        </w:rPr>
        <w:drawing>
          <wp:anchor distT="0" distB="0" distL="114300" distR="114300" simplePos="0" relativeHeight="251659264" behindDoc="1" locked="0" layoutInCell="1" allowOverlap="1" wp14:anchorId="46EBD32F" wp14:editId="23C21810">
            <wp:simplePos x="0" y="0"/>
            <wp:positionH relativeFrom="column">
              <wp:posOffset>5048250</wp:posOffset>
            </wp:positionH>
            <wp:positionV relativeFrom="paragraph">
              <wp:posOffset>-350520</wp:posOffset>
            </wp:positionV>
            <wp:extent cx="1259840" cy="914400"/>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5984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0A36FB" w:rsidRPr="000E0CB7">
        <w:rPr>
          <w:rFonts w:ascii="Trebuchet MS" w:hAnsi="Trebuchet MS"/>
          <w:caps/>
          <w:szCs w:val="24"/>
        </w:rPr>
        <w:t>L JOB DESCRIPTION</w:t>
      </w:r>
    </w:p>
    <w:p w14:paraId="4FFB05CF" w14:textId="6F74C880" w:rsidR="00702B37" w:rsidRPr="000E0CB7" w:rsidRDefault="00702B37" w:rsidP="00702B37">
      <w:pPr>
        <w:pStyle w:val="Heading1"/>
        <w:rPr>
          <w:rFonts w:ascii="Trebuchet MS" w:hAnsi="Trebuchet MS"/>
          <w:b w:val="0"/>
          <w:bCs w:val="0"/>
        </w:rPr>
      </w:pPr>
      <w:r w:rsidRPr="000E0CB7">
        <w:rPr>
          <w:rFonts w:ascii="Trebuchet MS" w:hAnsi="Trebuchet MS"/>
        </w:rPr>
        <w:t>J</w:t>
      </w:r>
      <w:r w:rsidR="000E0CB7">
        <w:rPr>
          <w:rFonts w:ascii="Trebuchet MS" w:hAnsi="Trebuchet MS"/>
        </w:rPr>
        <w:t>ob title:</w:t>
      </w:r>
      <w:r w:rsidR="00747C20" w:rsidRPr="000E0CB7">
        <w:rPr>
          <w:rFonts w:ascii="Trebuchet MS" w:hAnsi="Trebuchet MS"/>
          <w:b w:val="0"/>
          <w:bCs w:val="0"/>
        </w:rPr>
        <w:t xml:space="preserve"> </w:t>
      </w:r>
      <w:bookmarkStart w:id="0" w:name="_Hlk75341072"/>
      <w:r w:rsidR="000E0CB7">
        <w:rPr>
          <w:rFonts w:ascii="Trebuchet MS" w:hAnsi="Trebuchet MS"/>
          <w:b w:val="0"/>
          <w:bCs w:val="0"/>
        </w:rPr>
        <w:t xml:space="preserve">Pensions </w:t>
      </w:r>
      <w:r w:rsidR="008B4B1D" w:rsidRPr="000E0CB7">
        <w:rPr>
          <w:rFonts w:ascii="Trebuchet MS" w:hAnsi="Trebuchet MS"/>
          <w:b w:val="0"/>
          <w:bCs w:val="0"/>
        </w:rPr>
        <w:t>Governance</w:t>
      </w:r>
      <w:r w:rsidR="009F255A" w:rsidRPr="000E0CB7">
        <w:rPr>
          <w:rFonts w:ascii="Trebuchet MS" w:hAnsi="Trebuchet MS"/>
          <w:b w:val="0"/>
          <w:bCs w:val="0"/>
        </w:rPr>
        <w:t xml:space="preserve"> </w:t>
      </w:r>
      <w:r w:rsidR="002F0632">
        <w:rPr>
          <w:rFonts w:ascii="Trebuchet MS" w:hAnsi="Trebuchet MS"/>
          <w:b w:val="0"/>
          <w:bCs w:val="0"/>
        </w:rPr>
        <w:t>and Training</w:t>
      </w:r>
      <w:r w:rsidR="009F255A" w:rsidRPr="000E0CB7">
        <w:rPr>
          <w:rFonts w:ascii="Trebuchet MS" w:hAnsi="Trebuchet MS"/>
          <w:b w:val="0"/>
          <w:bCs w:val="0"/>
        </w:rPr>
        <w:t xml:space="preserve"> Compliance</w:t>
      </w:r>
      <w:r w:rsidR="0044797F">
        <w:rPr>
          <w:rFonts w:ascii="Trebuchet MS" w:hAnsi="Trebuchet MS"/>
          <w:b w:val="0"/>
          <w:bCs w:val="0"/>
        </w:rPr>
        <w:t xml:space="preserve"> Manager</w:t>
      </w:r>
      <w:r w:rsidR="009F255A" w:rsidRPr="000E0CB7">
        <w:rPr>
          <w:rFonts w:ascii="Trebuchet MS" w:hAnsi="Trebuchet MS"/>
          <w:b w:val="0"/>
          <w:bCs w:val="0"/>
        </w:rPr>
        <w:t xml:space="preserve"> </w:t>
      </w:r>
      <w:r w:rsidR="00777885" w:rsidRPr="000E0CB7">
        <w:rPr>
          <w:rFonts w:ascii="Trebuchet MS" w:hAnsi="Trebuchet MS"/>
          <w:b w:val="0"/>
          <w:bCs w:val="0"/>
        </w:rPr>
        <w:t xml:space="preserve"> </w:t>
      </w:r>
      <w:bookmarkEnd w:id="0"/>
    </w:p>
    <w:p w14:paraId="30154517" w14:textId="39FAC3B9" w:rsidR="00702B37" w:rsidRPr="000E0CB7" w:rsidRDefault="00702B37" w:rsidP="00702B37">
      <w:pPr>
        <w:pStyle w:val="Heading1"/>
        <w:rPr>
          <w:rFonts w:ascii="Trebuchet MS" w:hAnsi="Trebuchet MS"/>
          <w:b w:val="0"/>
          <w:bCs w:val="0"/>
        </w:rPr>
      </w:pPr>
      <w:r w:rsidRPr="000E0CB7">
        <w:rPr>
          <w:rFonts w:ascii="Trebuchet MS" w:hAnsi="Trebuchet MS"/>
        </w:rPr>
        <w:t>D</w:t>
      </w:r>
      <w:r w:rsidR="000E0CB7">
        <w:rPr>
          <w:rFonts w:ascii="Trebuchet MS" w:hAnsi="Trebuchet MS"/>
        </w:rPr>
        <w:t>epartment</w:t>
      </w:r>
      <w:r w:rsidRPr="000E0CB7">
        <w:rPr>
          <w:rFonts w:ascii="Trebuchet MS" w:hAnsi="Trebuchet MS"/>
        </w:rPr>
        <w:t>:</w:t>
      </w:r>
      <w:r w:rsidR="00747C20" w:rsidRPr="000E0CB7">
        <w:rPr>
          <w:rFonts w:ascii="Trebuchet MS" w:hAnsi="Trebuchet MS"/>
          <w:b w:val="0"/>
          <w:bCs w:val="0"/>
        </w:rPr>
        <w:t xml:space="preserve"> Business Services</w:t>
      </w:r>
    </w:p>
    <w:p w14:paraId="10909387" w14:textId="259D8FB0" w:rsidR="009C1C0B" w:rsidRPr="000E0CB7" w:rsidRDefault="00702B37" w:rsidP="009C1C0B">
      <w:pPr>
        <w:pStyle w:val="Heading1"/>
        <w:rPr>
          <w:rFonts w:ascii="Trebuchet MS" w:hAnsi="Trebuchet MS"/>
          <w:b w:val="0"/>
          <w:bCs w:val="0"/>
        </w:rPr>
      </w:pPr>
      <w:r w:rsidRPr="000E0CB7">
        <w:rPr>
          <w:rFonts w:ascii="Trebuchet MS" w:hAnsi="Trebuchet MS"/>
        </w:rPr>
        <w:t>G</w:t>
      </w:r>
      <w:r w:rsidR="000E0CB7">
        <w:rPr>
          <w:rFonts w:ascii="Trebuchet MS" w:hAnsi="Trebuchet MS"/>
        </w:rPr>
        <w:t>rade</w:t>
      </w:r>
      <w:r w:rsidRPr="000E0CB7">
        <w:rPr>
          <w:rFonts w:ascii="Trebuchet MS" w:hAnsi="Trebuchet MS"/>
        </w:rPr>
        <w:t>:</w:t>
      </w:r>
      <w:r w:rsidR="00747C20" w:rsidRPr="000E0CB7">
        <w:rPr>
          <w:rFonts w:ascii="Trebuchet MS" w:hAnsi="Trebuchet MS"/>
          <w:b w:val="0"/>
          <w:bCs w:val="0"/>
        </w:rPr>
        <w:t xml:space="preserve"> </w:t>
      </w:r>
      <w:hyperlink r:id="rId12" w:history="1">
        <w:r w:rsidR="003D59EF" w:rsidRPr="00141B25">
          <w:rPr>
            <w:rStyle w:val="Hyperlink"/>
            <w:rFonts w:ascii="Trebuchet MS" w:hAnsi="Trebuchet MS"/>
            <w:b w:val="0"/>
            <w:bCs w:val="0"/>
          </w:rPr>
          <w:t>Local</w:t>
        </w:r>
        <w:r w:rsidR="00141B25" w:rsidRPr="00141B25">
          <w:rPr>
            <w:rStyle w:val="Hyperlink"/>
          </w:rPr>
          <w:t xml:space="preserve"> </w:t>
        </w:r>
        <w:r w:rsidR="00141B25" w:rsidRPr="000F0277">
          <w:rPr>
            <w:rStyle w:val="Hyperlink"/>
            <w:rFonts w:ascii="Trebuchet MS" w:hAnsi="Trebuchet MS"/>
            <w:b w:val="0"/>
            <w:bCs w:val="0"/>
          </w:rPr>
          <w:t>Managerial Grade</w:t>
        </w:r>
      </w:hyperlink>
      <w:r w:rsidR="00A64030">
        <w:rPr>
          <w:rFonts w:ascii="Trebuchet MS" w:hAnsi="Trebuchet MS"/>
          <w:b w:val="0"/>
          <w:bCs w:val="0"/>
        </w:rPr>
        <w:t xml:space="preserve"> 1</w:t>
      </w:r>
      <w:r w:rsidR="003D59EF" w:rsidRPr="000E0CB7">
        <w:rPr>
          <w:rFonts w:ascii="Trebuchet MS" w:hAnsi="Trebuchet MS"/>
        </w:rPr>
        <w:t xml:space="preserve"> </w:t>
      </w:r>
    </w:p>
    <w:p w14:paraId="38232885" w14:textId="68E37D50" w:rsidR="003B26AF" w:rsidRPr="000E0CB7" w:rsidRDefault="00702B37" w:rsidP="00A42132">
      <w:pPr>
        <w:pStyle w:val="Heading1"/>
        <w:spacing w:after="0"/>
        <w:rPr>
          <w:rFonts w:ascii="Trebuchet MS" w:hAnsi="Trebuchet MS"/>
        </w:rPr>
      </w:pPr>
      <w:r w:rsidRPr="000E0CB7">
        <w:rPr>
          <w:rFonts w:ascii="Trebuchet MS" w:hAnsi="Trebuchet MS"/>
        </w:rPr>
        <w:t>R</w:t>
      </w:r>
      <w:r w:rsidR="000E0CB7">
        <w:rPr>
          <w:rFonts w:ascii="Trebuchet MS" w:hAnsi="Trebuchet MS"/>
        </w:rPr>
        <w:t>esponsible to</w:t>
      </w:r>
      <w:r w:rsidRPr="000E0CB7">
        <w:rPr>
          <w:rFonts w:ascii="Trebuchet MS" w:hAnsi="Trebuchet MS"/>
        </w:rPr>
        <w:t>:</w:t>
      </w:r>
      <w:r w:rsidR="00747C20" w:rsidRPr="000E0CB7">
        <w:rPr>
          <w:rFonts w:ascii="Trebuchet MS" w:hAnsi="Trebuchet MS"/>
        </w:rPr>
        <w:t xml:space="preserve"> </w:t>
      </w:r>
      <w:r w:rsidR="00777885" w:rsidRPr="000E0CB7">
        <w:rPr>
          <w:rFonts w:ascii="Trebuchet MS" w:hAnsi="Trebuchet MS"/>
          <w:b w:val="0"/>
          <w:bCs w:val="0"/>
        </w:rPr>
        <w:t xml:space="preserve">Head of Pensions </w:t>
      </w:r>
      <w:r w:rsidR="008B4B1D" w:rsidRPr="000E0CB7">
        <w:rPr>
          <w:rFonts w:ascii="Trebuchet MS" w:hAnsi="Trebuchet MS"/>
          <w:b w:val="0"/>
          <w:bCs w:val="0"/>
        </w:rPr>
        <w:t xml:space="preserve">Governance </w:t>
      </w:r>
      <w:r w:rsidR="00AE319D" w:rsidRPr="000E0CB7">
        <w:rPr>
          <w:rFonts w:ascii="Trebuchet MS" w:hAnsi="Trebuchet MS"/>
          <w:b w:val="0"/>
          <w:bCs w:val="0"/>
        </w:rPr>
        <w:t xml:space="preserve">&amp; Compliance </w:t>
      </w:r>
      <w:r w:rsidR="008B4B1D" w:rsidRPr="000E0CB7">
        <w:rPr>
          <w:rFonts w:ascii="Trebuchet MS" w:hAnsi="Trebuchet MS"/>
          <w:b w:val="0"/>
          <w:bCs w:val="0"/>
        </w:rPr>
        <w:t>and Head of Pensions</w:t>
      </w:r>
    </w:p>
    <w:p w14:paraId="78F9566E" w14:textId="40A35664" w:rsidR="00D052BC" w:rsidRPr="000E0CB7" w:rsidRDefault="003B26AF" w:rsidP="007720BF">
      <w:pPr>
        <w:pStyle w:val="Heading1"/>
        <w:spacing w:after="0"/>
        <w:rPr>
          <w:rFonts w:ascii="Trebuchet MS" w:hAnsi="Trebuchet MS"/>
        </w:rPr>
      </w:pPr>
      <w:r w:rsidRPr="000E0CB7">
        <w:rPr>
          <w:rFonts w:ascii="Trebuchet MS" w:hAnsi="Trebuchet MS"/>
        </w:rPr>
        <w:t>Purpose of the Role:</w:t>
      </w:r>
    </w:p>
    <w:p w14:paraId="571BAF42" w14:textId="5F23E358" w:rsidR="00D052BC" w:rsidRPr="000E0CB7" w:rsidRDefault="00D052BC" w:rsidP="007720BF">
      <w:pPr>
        <w:spacing w:before="240" w:after="240" w:line="360" w:lineRule="auto"/>
        <w:rPr>
          <w:rFonts w:ascii="Trebuchet MS" w:hAnsi="Trebuchet MS" w:cs="Arial"/>
        </w:rPr>
      </w:pPr>
      <w:r w:rsidRPr="000E0CB7">
        <w:rPr>
          <w:rFonts w:ascii="Trebuchet MS" w:hAnsi="Trebuchet MS" w:cs="Arial"/>
        </w:rPr>
        <w:t>The</w:t>
      </w:r>
      <w:r w:rsidR="00F16329" w:rsidRPr="000E0CB7">
        <w:rPr>
          <w:rFonts w:ascii="Trebuchet MS" w:hAnsi="Trebuchet MS" w:cs="Arial"/>
        </w:rPr>
        <w:t xml:space="preserve"> </w:t>
      </w:r>
      <w:r w:rsidR="00E16507">
        <w:rPr>
          <w:rFonts w:ascii="Trebuchet MS" w:hAnsi="Trebuchet MS"/>
        </w:rPr>
        <w:t xml:space="preserve">Pensions </w:t>
      </w:r>
      <w:r w:rsidR="00E16507" w:rsidRPr="000E0CB7">
        <w:rPr>
          <w:rFonts w:ascii="Trebuchet MS" w:hAnsi="Trebuchet MS"/>
        </w:rPr>
        <w:t xml:space="preserve">Governance </w:t>
      </w:r>
      <w:r w:rsidR="00E16507">
        <w:rPr>
          <w:rFonts w:ascii="Trebuchet MS" w:hAnsi="Trebuchet MS"/>
        </w:rPr>
        <w:t>and Training</w:t>
      </w:r>
      <w:r w:rsidR="00E16507" w:rsidRPr="000E0CB7">
        <w:rPr>
          <w:rFonts w:ascii="Trebuchet MS" w:hAnsi="Trebuchet MS"/>
        </w:rPr>
        <w:t xml:space="preserve"> Compliance</w:t>
      </w:r>
      <w:r w:rsidR="00E16507">
        <w:rPr>
          <w:rFonts w:ascii="Trebuchet MS" w:hAnsi="Trebuchet MS"/>
        </w:rPr>
        <w:t xml:space="preserve"> Manager</w:t>
      </w:r>
      <w:r w:rsidR="00E16507" w:rsidRPr="000E0CB7">
        <w:rPr>
          <w:rFonts w:ascii="Trebuchet MS" w:hAnsi="Trebuchet MS"/>
        </w:rPr>
        <w:t xml:space="preserve"> </w:t>
      </w:r>
      <w:r w:rsidRPr="000E0CB7">
        <w:rPr>
          <w:rFonts w:ascii="Trebuchet MS" w:hAnsi="Trebuchet MS" w:cs="Arial"/>
        </w:rPr>
        <w:t>plays a crucial role in supporting the Head of Pension Fund Governance and the Head of the Pension Fund in managing and administering the East Sussex Pension Fund (ESPF, the Fund). As an award-winning Local Government Pension Scheme (LGPS) boasting approximately £5 billion in investment assets, 140 employers, over 8</w:t>
      </w:r>
      <w:r w:rsidR="00F16329" w:rsidRPr="000E0CB7">
        <w:rPr>
          <w:rFonts w:ascii="Trebuchet MS" w:hAnsi="Trebuchet MS" w:cs="Arial"/>
        </w:rPr>
        <w:t>6</w:t>
      </w:r>
      <w:r w:rsidRPr="000E0CB7">
        <w:rPr>
          <w:rFonts w:ascii="Trebuchet MS" w:hAnsi="Trebuchet MS" w:cs="Arial"/>
        </w:rPr>
        <w:t>,000 scheme members and a funding position of 117%, ESPF represents a significant financial entity.</w:t>
      </w:r>
    </w:p>
    <w:p w14:paraId="5C1F6DD0" w14:textId="6E3CBA01" w:rsidR="00D052BC" w:rsidRPr="000E0CB7" w:rsidRDefault="00D052BC" w:rsidP="00D052BC">
      <w:pPr>
        <w:spacing w:after="240" w:line="360" w:lineRule="auto"/>
        <w:rPr>
          <w:rFonts w:ascii="Trebuchet MS" w:hAnsi="Trebuchet MS" w:cs="Arial"/>
        </w:rPr>
      </w:pPr>
      <w:bookmarkStart w:id="1" w:name="_Hlk202445300"/>
      <w:r w:rsidRPr="000E0CB7">
        <w:rPr>
          <w:rFonts w:ascii="Trebuchet MS" w:hAnsi="Trebuchet MS" w:cs="Arial"/>
        </w:rPr>
        <w:t>This role requires a combination of strategic thinking</w:t>
      </w:r>
      <w:r w:rsidR="00F16329" w:rsidRPr="000E0CB7">
        <w:rPr>
          <w:rFonts w:ascii="Trebuchet MS" w:hAnsi="Trebuchet MS" w:cs="Arial"/>
        </w:rPr>
        <w:t xml:space="preserve"> and </w:t>
      </w:r>
      <w:r w:rsidRPr="000E0CB7">
        <w:rPr>
          <w:rFonts w:ascii="Trebuchet MS" w:hAnsi="Trebuchet MS" w:cs="Arial"/>
        </w:rPr>
        <w:t xml:space="preserve">technical expertise in the governance of local authority pension funds. The </w:t>
      </w:r>
      <w:r w:rsidR="002F0632">
        <w:rPr>
          <w:rFonts w:ascii="Trebuchet MS" w:hAnsi="Trebuchet MS" w:cs="Arial"/>
        </w:rPr>
        <w:t>role</w:t>
      </w:r>
      <w:r w:rsidRPr="000E0CB7">
        <w:rPr>
          <w:rFonts w:ascii="Trebuchet MS" w:hAnsi="Trebuchet MS" w:cs="Arial"/>
        </w:rPr>
        <w:t xml:space="preserve"> will be required </w:t>
      </w:r>
      <w:r w:rsidR="003435B2">
        <w:rPr>
          <w:rFonts w:ascii="Trebuchet MS" w:hAnsi="Trebuchet MS" w:cs="Arial"/>
        </w:rPr>
        <w:t xml:space="preserve">to </w:t>
      </w:r>
      <w:r w:rsidRPr="000E0CB7">
        <w:rPr>
          <w:rFonts w:ascii="Trebuchet MS" w:hAnsi="Trebuchet MS" w:cs="Arial"/>
        </w:rPr>
        <w:t xml:space="preserve">deputise for the </w:t>
      </w:r>
      <w:r w:rsidR="009F255A" w:rsidRPr="000E0CB7">
        <w:rPr>
          <w:rFonts w:ascii="Trebuchet MS" w:hAnsi="Trebuchet MS" w:cs="Arial"/>
        </w:rPr>
        <w:t xml:space="preserve">pension fund’s </w:t>
      </w:r>
      <w:r w:rsidRPr="000E0CB7">
        <w:rPr>
          <w:rFonts w:ascii="Trebuchet MS" w:hAnsi="Trebuchet MS" w:cs="Arial"/>
        </w:rPr>
        <w:t>Head of Governance</w:t>
      </w:r>
      <w:r w:rsidR="009F255A" w:rsidRPr="000E0CB7">
        <w:rPr>
          <w:rFonts w:ascii="Trebuchet MS" w:hAnsi="Trebuchet MS" w:cs="Arial"/>
        </w:rPr>
        <w:t xml:space="preserve"> &amp; Compliance</w:t>
      </w:r>
      <w:r w:rsidRPr="000E0CB7">
        <w:rPr>
          <w:rFonts w:ascii="Trebuchet MS" w:hAnsi="Trebuchet MS" w:cs="Arial"/>
        </w:rPr>
        <w:t xml:space="preserve"> </w:t>
      </w:r>
      <w:proofErr w:type="gramStart"/>
      <w:r w:rsidRPr="000E0CB7">
        <w:rPr>
          <w:rFonts w:ascii="Trebuchet MS" w:hAnsi="Trebuchet MS" w:cs="Arial"/>
        </w:rPr>
        <w:t>with regard to</w:t>
      </w:r>
      <w:proofErr w:type="gramEnd"/>
      <w:r w:rsidRPr="000E0CB7">
        <w:rPr>
          <w:rFonts w:ascii="Trebuchet MS" w:hAnsi="Trebuchet MS" w:cs="Arial"/>
        </w:rPr>
        <w:t xml:space="preserve"> Governance matters when required</w:t>
      </w:r>
      <w:r w:rsidR="00F16329" w:rsidRPr="000E0CB7">
        <w:rPr>
          <w:rFonts w:ascii="Trebuchet MS" w:hAnsi="Trebuchet MS" w:cs="Arial"/>
        </w:rPr>
        <w:t xml:space="preserve"> and will need to </w:t>
      </w:r>
      <w:r w:rsidR="009F255A" w:rsidRPr="000E0CB7">
        <w:rPr>
          <w:rFonts w:ascii="Trebuchet MS" w:hAnsi="Trebuchet MS" w:cs="Arial"/>
        </w:rPr>
        <w:t xml:space="preserve">be </w:t>
      </w:r>
      <w:r w:rsidR="00F16329" w:rsidRPr="000E0CB7">
        <w:rPr>
          <w:rFonts w:ascii="Trebuchet MS" w:hAnsi="Trebuchet MS" w:cs="Arial"/>
        </w:rPr>
        <w:t>a confident communicator and presenter</w:t>
      </w:r>
      <w:r w:rsidR="009F255A" w:rsidRPr="000E0CB7">
        <w:rPr>
          <w:rFonts w:ascii="Trebuchet MS" w:hAnsi="Trebuchet MS" w:cs="Arial"/>
        </w:rPr>
        <w:t xml:space="preserve"> to a variety of audiences</w:t>
      </w:r>
      <w:r w:rsidR="00F16329" w:rsidRPr="000E0CB7">
        <w:rPr>
          <w:rFonts w:ascii="Trebuchet MS" w:hAnsi="Trebuchet MS" w:cs="Arial"/>
        </w:rPr>
        <w:t>.</w:t>
      </w:r>
    </w:p>
    <w:p w14:paraId="7979F75D" w14:textId="0336D567" w:rsidR="00D052BC" w:rsidRPr="000E0CB7" w:rsidRDefault="00D052BC" w:rsidP="00D052BC">
      <w:pPr>
        <w:spacing w:after="240" w:line="360" w:lineRule="auto"/>
        <w:rPr>
          <w:rFonts w:ascii="Trebuchet MS" w:hAnsi="Trebuchet MS" w:cs="Arial"/>
        </w:rPr>
      </w:pPr>
      <w:r w:rsidRPr="000E0CB7">
        <w:rPr>
          <w:rFonts w:ascii="Trebuchet MS" w:hAnsi="Trebuchet MS" w:cs="Arial"/>
        </w:rPr>
        <w:t xml:space="preserve">The </w:t>
      </w:r>
      <w:r w:rsidR="002F0632">
        <w:rPr>
          <w:rFonts w:ascii="Trebuchet MS" w:hAnsi="Trebuchet MS" w:cs="Arial"/>
        </w:rPr>
        <w:t>role</w:t>
      </w:r>
      <w:r w:rsidRPr="000E0CB7">
        <w:rPr>
          <w:rFonts w:ascii="Trebuchet MS" w:hAnsi="Trebuchet MS" w:cs="Arial"/>
        </w:rPr>
        <w:t xml:space="preserve"> wi</w:t>
      </w:r>
      <w:r w:rsidR="00F16329" w:rsidRPr="000E0CB7">
        <w:rPr>
          <w:rFonts w:ascii="Trebuchet MS" w:hAnsi="Trebuchet MS" w:cs="Arial"/>
        </w:rPr>
        <w:t>ll</w:t>
      </w:r>
      <w:r w:rsidRPr="000E0CB7">
        <w:rPr>
          <w:rFonts w:ascii="Trebuchet MS" w:hAnsi="Trebuchet MS" w:cs="Arial"/>
        </w:rPr>
        <w:t xml:space="preserve"> report directly to the Head of Pension</w:t>
      </w:r>
      <w:r w:rsidR="00F16329" w:rsidRPr="000E0CB7">
        <w:rPr>
          <w:rFonts w:ascii="Trebuchet MS" w:hAnsi="Trebuchet MS" w:cs="Arial"/>
        </w:rPr>
        <w:t>s</w:t>
      </w:r>
      <w:r w:rsidRPr="000E0CB7">
        <w:rPr>
          <w:rFonts w:ascii="Trebuchet MS" w:hAnsi="Trebuchet MS" w:cs="Arial"/>
        </w:rPr>
        <w:t xml:space="preserve"> </w:t>
      </w:r>
      <w:proofErr w:type="gramStart"/>
      <w:r w:rsidRPr="000E0CB7">
        <w:rPr>
          <w:rFonts w:ascii="Trebuchet MS" w:hAnsi="Trebuchet MS" w:cs="Arial"/>
        </w:rPr>
        <w:t>with regard to</w:t>
      </w:r>
      <w:proofErr w:type="gramEnd"/>
      <w:r w:rsidRPr="000E0CB7">
        <w:rPr>
          <w:rFonts w:ascii="Trebuchet MS" w:hAnsi="Trebuchet MS" w:cs="Arial"/>
        </w:rPr>
        <w:t xml:space="preserve"> the oversight, implementation and compliance monitoring of the </w:t>
      </w:r>
      <w:r w:rsidR="00F16329" w:rsidRPr="000E0CB7">
        <w:rPr>
          <w:rFonts w:ascii="Trebuchet MS" w:hAnsi="Trebuchet MS" w:cs="Arial"/>
        </w:rPr>
        <w:t>T</w:t>
      </w:r>
      <w:r w:rsidRPr="000E0CB7">
        <w:rPr>
          <w:rFonts w:ascii="Trebuchet MS" w:hAnsi="Trebuchet MS" w:cs="Arial"/>
        </w:rPr>
        <w:t xml:space="preserve">raining </w:t>
      </w:r>
      <w:r w:rsidR="00F16329" w:rsidRPr="000E0CB7">
        <w:rPr>
          <w:rFonts w:ascii="Trebuchet MS" w:hAnsi="Trebuchet MS" w:cs="Arial"/>
        </w:rPr>
        <w:t>P</w:t>
      </w:r>
      <w:r w:rsidRPr="000E0CB7">
        <w:rPr>
          <w:rFonts w:ascii="Trebuchet MS" w:hAnsi="Trebuchet MS" w:cs="Arial"/>
        </w:rPr>
        <w:t>olicy for the Fund</w:t>
      </w:r>
      <w:r w:rsidR="00AE319D" w:rsidRPr="000E0CB7">
        <w:rPr>
          <w:rFonts w:ascii="Trebuchet MS" w:hAnsi="Trebuchet MS" w:cs="Arial"/>
        </w:rPr>
        <w:t xml:space="preserve"> and will report to the Head of Governance &amp; Compliance for all other matters</w:t>
      </w:r>
      <w:r w:rsidRPr="000E0CB7">
        <w:rPr>
          <w:rFonts w:ascii="Trebuchet MS" w:hAnsi="Trebuchet MS" w:cs="Arial"/>
        </w:rPr>
        <w:t xml:space="preserve">. The importance of the Training Policy and associated compliance with it has been elevated due to the introduction of the Fit for the Future governance reforms. The Senior Officer has a statutory responsibility to ensure that policy meets the requirements of the prevailing government regulations and that members of both Pension Board and Pension Committee comply with the requirements of the Policy. </w:t>
      </w:r>
      <w:r w:rsidR="00DB0B1A">
        <w:rPr>
          <w:rFonts w:ascii="Trebuchet MS" w:hAnsi="Trebuchet MS" w:cs="Arial"/>
        </w:rPr>
        <w:t xml:space="preserve">The </w:t>
      </w:r>
      <w:r w:rsidR="000F0277">
        <w:rPr>
          <w:rFonts w:ascii="Trebuchet MS" w:hAnsi="Trebuchet MS"/>
        </w:rPr>
        <w:t xml:space="preserve">Pensions </w:t>
      </w:r>
      <w:r w:rsidR="000F0277" w:rsidRPr="00970938">
        <w:rPr>
          <w:rFonts w:ascii="Trebuchet MS" w:hAnsi="Trebuchet MS"/>
        </w:rPr>
        <w:t>Governance and Training</w:t>
      </w:r>
      <w:r w:rsidR="000F0277" w:rsidRPr="000E0CB7">
        <w:rPr>
          <w:rFonts w:ascii="Trebuchet MS" w:hAnsi="Trebuchet MS"/>
        </w:rPr>
        <w:t xml:space="preserve"> Compliance</w:t>
      </w:r>
      <w:r w:rsidR="000F0277">
        <w:rPr>
          <w:rFonts w:ascii="Trebuchet MS" w:hAnsi="Trebuchet MS"/>
        </w:rPr>
        <w:t xml:space="preserve"> Manager</w:t>
      </w:r>
      <w:r w:rsidRPr="000E0CB7">
        <w:rPr>
          <w:rFonts w:ascii="Trebuchet MS" w:hAnsi="Trebuchet MS" w:cs="Arial"/>
        </w:rPr>
        <w:t xml:space="preserve"> will be responsible for maintaining the regulatory compliance of the policy and monitoring member compliance with it. </w:t>
      </w:r>
    </w:p>
    <w:bookmarkEnd w:id="1"/>
    <w:p w14:paraId="2B971A6B" w14:textId="7C943AD3" w:rsidR="003B26AF" w:rsidRPr="000E0CB7" w:rsidRDefault="00D052BC" w:rsidP="00D052BC">
      <w:pPr>
        <w:spacing w:after="200" w:line="360" w:lineRule="auto"/>
        <w:rPr>
          <w:rFonts w:ascii="Trebuchet MS" w:hAnsi="Trebuchet MS" w:cs="Arial"/>
        </w:rPr>
      </w:pPr>
      <w:r w:rsidRPr="000E0CB7">
        <w:rPr>
          <w:rFonts w:ascii="Trebuchet MS" w:hAnsi="Trebuchet MS" w:cs="Arial"/>
        </w:rPr>
        <w:lastRenderedPageBreak/>
        <w:t>The post holder will be required to stay abreast of changes in pension legislation and regulations, ensuring that the Fund remains compliant with all legal requirements. You will be working within a dynamic, diverse team of specialists dedicated to Local Authority Pensions.</w:t>
      </w:r>
      <w:r w:rsidR="00366066" w:rsidRPr="000E0CB7">
        <w:rPr>
          <w:rFonts w:ascii="Trebuchet MS" w:hAnsi="Trebuchet MS" w:cs="Arial"/>
        </w:rPr>
        <w:t xml:space="preserve"> </w:t>
      </w:r>
    </w:p>
    <w:p w14:paraId="003B7059" w14:textId="4AE98E92" w:rsidR="004242D6" w:rsidRPr="000E0CB7" w:rsidRDefault="004361C1" w:rsidP="00DD67A1">
      <w:pPr>
        <w:pStyle w:val="Heading1"/>
        <w:rPr>
          <w:rFonts w:ascii="Trebuchet MS" w:hAnsi="Trebuchet MS"/>
        </w:rPr>
      </w:pPr>
      <w:r w:rsidRPr="000E0CB7">
        <w:rPr>
          <w:rFonts w:ascii="Trebuchet MS" w:hAnsi="Trebuchet MS"/>
        </w:rPr>
        <w:t>Key tasks:</w:t>
      </w:r>
    </w:p>
    <w:tbl>
      <w:tblPr>
        <w:tblW w:w="9659" w:type="dxa"/>
        <w:tblBorders>
          <w:top w:val="nil"/>
          <w:left w:val="nil"/>
          <w:bottom w:val="nil"/>
          <w:right w:val="nil"/>
        </w:tblBorders>
        <w:tblLayout w:type="fixed"/>
        <w:tblLook w:val="0000" w:firstRow="0" w:lastRow="0" w:firstColumn="0" w:lastColumn="0" w:noHBand="0" w:noVBand="0"/>
      </w:tblPr>
      <w:tblGrid>
        <w:gridCol w:w="9659"/>
      </w:tblGrid>
      <w:tr w:rsidR="00747C20" w:rsidRPr="000E0CB7" w14:paraId="7B1F24BE" w14:textId="77777777" w:rsidTr="00747C20">
        <w:trPr>
          <w:trHeight w:val="2291"/>
        </w:trPr>
        <w:tc>
          <w:tcPr>
            <w:tcW w:w="9659" w:type="dxa"/>
          </w:tcPr>
          <w:p w14:paraId="286914E5" w14:textId="5C60DA21" w:rsidR="00AB060A" w:rsidRPr="00CC4ED2" w:rsidRDefault="00F16329" w:rsidP="00F50112">
            <w:pPr>
              <w:pStyle w:val="ListParagraph"/>
              <w:numPr>
                <w:ilvl w:val="0"/>
                <w:numId w:val="4"/>
              </w:numPr>
              <w:spacing w:after="200" w:line="360" w:lineRule="auto"/>
              <w:rPr>
                <w:rFonts w:ascii="Trebuchet MS" w:hAnsi="Trebuchet MS" w:cs="Arial"/>
              </w:rPr>
            </w:pPr>
            <w:r w:rsidRPr="000E0CB7">
              <w:rPr>
                <w:rFonts w:ascii="Trebuchet MS" w:hAnsi="Trebuchet MS" w:cs="Arial"/>
              </w:rPr>
              <w:t>Support and deputise for the Head of Governance</w:t>
            </w:r>
            <w:r w:rsidR="009F255A" w:rsidRPr="000E0CB7">
              <w:rPr>
                <w:rFonts w:ascii="Trebuchet MS" w:hAnsi="Trebuchet MS" w:cs="Arial"/>
              </w:rPr>
              <w:t xml:space="preserve"> &amp; Compliance</w:t>
            </w:r>
            <w:r w:rsidRPr="000E0CB7">
              <w:rPr>
                <w:rFonts w:ascii="Trebuchet MS" w:hAnsi="Trebuchet MS" w:cs="Arial"/>
              </w:rPr>
              <w:t xml:space="preserve">, as required </w:t>
            </w:r>
            <w:proofErr w:type="gramStart"/>
            <w:r w:rsidRPr="000E0CB7">
              <w:rPr>
                <w:rFonts w:ascii="Trebuchet MS" w:hAnsi="Trebuchet MS" w:cs="Arial"/>
              </w:rPr>
              <w:t>with regard to</w:t>
            </w:r>
            <w:proofErr w:type="gramEnd"/>
            <w:r w:rsidRPr="000E0CB7">
              <w:rPr>
                <w:rFonts w:ascii="Trebuchet MS" w:hAnsi="Trebuchet MS" w:cs="Arial"/>
              </w:rPr>
              <w:t xml:space="preserve"> Governance matters.</w:t>
            </w:r>
          </w:p>
          <w:p w14:paraId="68DC44DD" w14:textId="07E58468" w:rsidR="004242D6" w:rsidRPr="00CC4ED2" w:rsidRDefault="00883E24" w:rsidP="00CC4ED2">
            <w:pPr>
              <w:pStyle w:val="ListParagraph"/>
              <w:numPr>
                <w:ilvl w:val="0"/>
                <w:numId w:val="4"/>
              </w:numPr>
              <w:spacing w:after="200" w:line="360" w:lineRule="auto"/>
              <w:rPr>
                <w:rFonts w:ascii="Trebuchet MS" w:hAnsi="Trebuchet MS" w:cs="Arial"/>
              </w:rPr>
            </w:pPr>
            <w:r w:rsidRPr="000E0CB7">
              <w:rPr>
                <w:rFonts w:ascii="Trebuchet MS" w:hAnsi="Trebuchet MS" w:cs="Arial"/>
              </w:rPr>
              <w:t>M</w:t>
            </w:r>
            <w:r w:rsidR="008446C2" w:rsidRPr="000E0CB7">
              <w:rPr>
                <w:rFonts w:ascii="Trebuchet MS" w:hAnsi="Trebuchet MS" w:cs="Arial"/>
              </w:rPr>
              <w:t xml:space="preserve">anage the </w:t>
            </w:r>
            <w:r w:rsidR="00F16329" w:rsidRPr="000E0CB7">
              <w:rPr>
                <w:rFonts w:ascii="Trebuchet MS" w:hAnsi="Trebuchet MS" w:cs="Arial"/>
              </w:rPr>
              <w:t xml:space="preserve">Fund’s Training Policy, present training to officers and members as required and monitor and report compliance with the training policy. Become a subject expert on the regulatory requirements of member training under the Fit for the Future regulations.  </w:t>
            </w:r>
          </w:p>
          <w:p w14:paraId="4DD48EFA" w14:textId="1980CC90" w:rsidR="004242D6" w:rsidRPr="00CC4ED2" w:rsidRDefault="004242D6" w:rsidP="00CC4ED2">
            <w:pPr>
              <w:pStyle w:val="ListParagraph"/>
              <w:numPr>
                <w:ilvl w:val="0"/>
                <w:numId w:val="4"/>
              </w:numPr>
              <w:spacing w:after="200" w:line="360" w:lineRule="auto"/>
              <w:rPr>
                <w:rFonts w:ascii="Trebuchet MS" w:hAnsi="Trebuchet MS" w:cs="Arial"/>
              </w:rPr>
            </w:pPr>
            <w:r w:rsidRPr="000E0CB7">
              <w:rPr>
                <w:rFonts w:ascii="Trebuchet MS" w:hAnsi="Trebuchet MS" w:cs="Arial"/>
              </w:rPr>
              <w:t>Manage and have oversight of the assessed requirement for training and induction of the Pension Committee, Pension Board, Officers and Employers.</w:t>
            </w:r>
          </w:p>
          <w:p w14:paraId="34EBA22F" w14:textId="4468B552" w:rsidR="00AB060A" w:rsidRPr="00CC4ED2" w:rsidRDefault="004242D6" w:rsidP="00CC4ED2">
            <w:pPr>
              <w:pStyle w:val="ListParagraph"/>
              <w:numPr>
                <w:ilvl w:val="0"/>
                <w:numId w:val="4"/>
              </w:numPr>
              <w:spacing w:after="200" w:line="360" w:lineRule="auto"/>
              <w:rPr>
                <w:rFonts w:ascii="Trebuchet MS" w:hAnsi="Trebuchet MS" w:cs="Arial"/>
              </w:rPr>
            </w:pPr>
            <w:r w:rsidRPr="000E0CB7">
              <w:rPr>
                <w:rFonts w:ascii="Trebuchet MS" w:hAnsi="Trebuchet MS" w:cs="Arial"/>
              </w:rPr>
              <w:t xml:space="preserve">Oversee the </w:t>
            </w:r>
            <w:r w:rsidR="009F255A" w:rsidRPr="000E0CB7">
              <w:rPr>
                <w:rFonts w:ascii="Trebuchet MS" w:hAnsi="Trebuchet MS" w:cs="Arial"/>
              </w:rPr>
              <w:t xml:space="preserve">production </w:t>
            </w:r>
            <w:r w:rsidRPr="000E0CB7">
              <w:rPr>
                <w:rFonts w:ascii="Trebuchet MS" w:hAnsi="Trebuchet MS" w:cs="Arial"/>
              </w:rPr>
              <w:t xml:space="preserve">and monitoring of the Fund’s Risk Register – a </w:t>
            </w:r>
            <w:r w:rsidR="00BE3D9C" w:rsidRPr="000E0CB7">
              <w:rPr>
                <w:rFonts w:ascii="Trebuchet MS" w:hAnsi="Trebuchet MS" w:cs="Arial"/>
              </w:rPr>
              <w:t>business-critical</w:t>
            </w:r>
            <w:r w:rsidRPr="000E0CB7">
              <w:rPr>
                <w:rFonts w:ascii="Trebuchet MS" w:hAnsi="Trebuchet MS" w:cs="Arial"/>
              </w:rPr>
              <w:t xml:space="preserve"> document for monitoring the risks the Fund is exposed to and reporting to Board and Committee members on the risk dynamics in the Fund</w:t>
            </w:r>
            <w:r w:rsidR="0038020C" w:rsidRPr="000E0CB7">
              <w:rPr>
                <w:rFonts w:ascii="Trebuchet MS" w:hAnsi="Trebuchet MS" w:cs="Arial"/>
              </w:rPr>
              <w:t>.</w:t>
            </w:r>
          </w:p>
          <w:p w14:paraId="104D8F72" w14:textId="3652398A" w:rsidR="004242D6" w:rsidRPr="00CC4ED2" w:rsidRDefault="004242D6" w:rsidP="00CC4ED2">
            <w:pPr>
              <w:pStyle w:val="ListParagraph"/>
              <w:numPr>
                <w:ilvl w:val="0"/>
                <w:numId w:val="4"/>
              </w:numPr>
              <w:spacing w:after="200" w:line="360" w:lineRule="auto"/>
              <w:rPr>
                <w:rFonts w:ascii="Trebuchet MS" w:hAnsi="Trebuchet MS" w:cs="Arial"/>
              </w:rPr>
            </w:pPr>
            <w:r w:rsidRPr="000E0CB7">
              <w:rPr>
                <w:rFonts w:ascii="Trebuchet MS" w:hAnsi="Trebuchet MS" w:cs="Arial"/>
              </w:rPr>
              <w:t>Assist the Head of Governance</w:t>
            </w:r>
            <w:r w:rsidR="009F255A" w:rsidRPr="000E0CB7">
              <w:rPr>
                <w:rFonts w:ascii="Trebuchet MS" w:hAnsi="Trebuchet MS" w:cs="Arial"/>
              </w:rPr>
              <w:t xml:space="preserve"> &amp; Compliance</w:t>
            </w:r>
            <w:r w:rsidRPr="000E0CB7">
              <w:rPr>
                <w:rFonts w:ascii="Trebuchet MS" w:hAnsi="Trebuchet MS" w:cs="Arial"/>
              </w:rPr>
              <w:t xml:space="preserve"> in all matters relating to the governance of the pension fund, including oversight and development of the Fund’s polices, compliance with all prevailing regulations</w:t>
            </w:r>
            <w:r w:rsidR="009F255A" w:rsidRPr="000E0CB7">
              <w:rPr>
                <w:rFonts w:ascii="Trebuchet MS" w:hAnsi="Trebuchet MS" w:cs="Arial"/>
              </w:rPr>
              <w:t xml:space="preserve"> and</w:t>
            </w:r>
            <w:r w:rsidRPr="000E0CB7">
              <w:rPr>
                <w:rFonts w:ascii="Trebuchet MS" w:hAnsi="Trebuchet MS" w:cs="Arial"/>
              </w:rPr>
              <w:t xml:space="preserve"> procurement exercises, </w:t>
            </w:r>
          </w:p>
          <w:p w14:paraId="16E931CB" w14:textId="4E7802D8" w:rsidR="004242D6" w:rsidRPr="00CC4ED2" w:rsidRDefault="004242D6" w:rsidP="00CC4ED2">
            <w:pPr>
              <w:pStyle w:val="ListParagraph"/>
              <w:numPr>
                <w:ilvl w:val="0"/>
                <w:numId w:val="4"/>
              </w:numPr>
              <w:spacing w:after="200" w:line="360" w:lineRule="auto"/>
              <w:rPr>
                <w:rFonts w:ascii="Trebuchet MS" w:hAnsi="Trebuchet MS" w:cs="Arial"/>
              </w:rPr>
            </w:pPr>
            <w:r w:rsidRPr="000E0CB7">
              <w:rPr>
                <w:rFonts w:ascii="Trebuchet MS" w:hAnsi="Trebuchet MS" w:cs="Arial"/>
              </w:rPr>
              <w:t>Assist with the co-ordination, production and monitoring of the ESPF Business Plan in alignment with the Funds overarching objectives.</w:t>
            </w:r>
          </w:p>
          <w:p w14:paraId="3CEA253D" w14:textId="77777777" w:rsidR="00DD67A1" w:rsidRDefault="004242D6" w:rsidP="00DD67A1">
            <w:pPr>
              <w:pStyle w:val="ListParagraph"/>
              <w:numPr>
                <w:ilvl w:val="0"/>
                <w:numId w:val="4"/>
              </w:numPr>
              <w:spacing w:after="200" w:line="360" w:lineRule="auto"/>
              <w:rPr>
                <w:rFonts w:ascii="Trebuchet MS" w:hAnsi="Trebuchet MS" w:cs="Arial"/>
              </w:rPr>
            </w:pPr>
            <w:r w:rsidRPr="000E0CB7">
              <w:rPr>
                <w:rFonts w:ascii="Trebuchet MS" w:hAnsi="Trebuchet MS" w:cs="Arial"/>
              </w:rPr>
              <w:t>Proactively monitor changes in regulatory frameworks and implement necessary adjustments through the Fund to maintain compliance.</w:t>
            </w:r>
          </w:p>
          <w:p w14:paraId="3CD620F0" w14:textId="77777777" w:rsidR="00DD67A1" w:rsidRPr="00DD67A1" w:rsidRDefault="00766706" w:rsidP="00DD67A1">
            <w:pPr>
              <w:pStyle w:val="ListParagraph"/>
              <w:numPr>
                <w:ilvl w:val="0"/>
                <w:numId w:val="4"/>
              </w:numPr>
              <w:spacing w:after="200" w:line="360" w:lineRule="auto"/>
              <w:rPr>
                <w:rFonts w:ascii="Trebuchet MS" w:hAnsi="Trebuchet MS" w:cs="Arial"/>
              </w:rPr>
            </w:pPr>
            <w:r w:rsidRPr="00F50112">
              <w:rPr>
                <w:rFonts w:ascii="Trebuchet MS" w:hAnsi="Trebuchet MS" w:cs="Arial"/>
              </w:rPr>
              <w:t xml:space="preserve">Establish and maintain effective relationships with key stakeholders within the Pension Fund including scheme employers, third-party contractors and suppliers and elected members. </w:t>
            </w:r>
          </w:p>
          <w:p w14:paraId="54D1E2B7" w14:textId="477F8C4D" w:rsidR="00183172" w:rsidRPr="00183172" w:rsidRDefault="009F255A" w:rsidP="00183172">
            <w:pPr>
              <w:pStyle w:val="ListParagraph"/>
              <w:numPr>
                <w:ilvl w:val="0"/>
                <w:numId w:val="4"/>
              </w:numPr>
              <w:spacing w:after="200" w:line="360" w:lineRule="auto"/>
              <w:rPr>
                <w:rFonts w:ascii="Trebuchet MS" w:hAnsi="Trebuchet MS" w:cs="Arial"/>
              </w:rPr>
            </w:pPr>
            <w:r w:rsidRPr="00F50112">
              <w:rPr>
                <w:rFonts w:ascii="Trebuchet MS" w:hAnsi="Trebuchet MS" w:cs="Arial"/>
              </w:rPr>
              <w:t xml:space="preserve">Have oversight of the admissions of cessations of employers to and from the pension fund. Providing expertise and assistance to the Fund’s Employer Engagement Team.  </w:t>
            </w:r>
          </w:p>
          <w:p w14:paraId="2329302B" w14:textId="542EA685" w:rsidR="00AB060A" w:rsidRPr="006C0704" w:rsidRDefault="00883E24" w:rsidP="006C0704">
            <w:pPr>
              <w:pStyle w:val="ListParagraph"/>
              <w:numPr>
                <w:ilvl w:val="0"/>
                <w:numId w:val="4"/>
              </w:numPr>
              <w:spacing w:after="200" w:line="360" w:lineRule="auto"/>
              <w:rPr>
                <w:rFonts w:ascii="Trebuchet MS" w:hAnsi="Trebuchet MS" w:cs="Arial"/>
              </w:rPr>
            </w:pPr>
            <w:r w:rsidRPr="000E0CB7">
              <w:rPr>
                <w:rFonts w:ascii="Trebuchet MS" w:hAnsi="Trebuchet MS" w:cs="Arial"/>
              </w:rPr>
              <w:t>C</w:t>
            </w:r>
            <w:r w:rsidR="00747C20" w:rsidRPr="000E0CB7">
              <w:rPr>
                <w:rFonts w:ascii="Trebuchet MS" w:hAnsi="Trebuchet MS" w:cs="Arial"/>
              </w:rPr>
              <w:t xml:space="preserve">ommunicate to </w:t>
            </w:r>
            <w:r w:rsidR="00521AF1" w:rsidRPr="000E0CB7">
              <w:rPr>
                <w:rFonts w:ascii="Trebuchet MS" w:hAnsi="Trebuchet MS" w:cs="Arial"/>
              </w:rPr>
              <w:t xml:space="preserve">the pension admin team, </w:t>
            </w:r>
            <w:r w:rsidR="00747C20" w:rsidRPr="000E0CB7">
              <w:rPr>
                <w:rFonts w:ascii="Trebuchet MS" w:hAnsi="Trebuchet MS" w:cs="Arial"/>
              </w:rPr>
              <w:t>employer organisations</w:t>
            </w:r>
            <w:r w:rsidR="008446C2" w:rsidRPr="000E0CB7">
              <w:rPr>
                <w:rFonts w:ascii="Trebuchet MS" w:hAnsi="Trebuchet MS" w:cs="Arial"/>
              </w:rPr>
              <w:t xml:space="preserve"> and members </w:t>
            </w:r>
            <w:r w:rsidR="00521AF1" w:rsidRPr="000E0CB7">
              <w:rPr>
                <w:rFonts w:ascii="Trebuchet MS" w:hAnsi="Trebuchet MS" w:cs="Arial"/>
              </w:rPr>
              <w:t>on</w:t>
            </w:r>
            <w:r w:rsidR="00747C20" w:rsidRPr="000E0CB7">
              <w:rPr>
                <w:rFonts w:ascii="Trebuchet MS" w:hAnsi="Trebuchet MS" w:cs="Arial"/>
              </w:rPr>
              <w:t xml:space="preserve"> </w:t>
            </w:r>
            <w:r w:rsidR="00B3677D" w:rsidRPr="000E0CB7">
              <w:rPr>
                <w:rFonts w:ascii="Trebuchet MS" w:hAnsi="Trebuchet MS" w:cs="Arial"/>
              </w:rPr>
              <w:t xml:space="preserve">and ensure compliance with, </w:t>
            </w:r>
            <w:r w:rsidR="00747C20" w:rsidRPr="000E0CB7">
              <w:rPr>
                <w:rFonts w:ascii="Trebuchet MS" w:hAnsi="Trebuchet MS" w:cs="Arial"/>
              </w:rPr>
              <w:t>complex LGPS information and regulations, in an accessible and understandable way.</w:t>
            </w:r>
            <w:r w:rsidR="00BD1151" w:rsidRPr="000E0CB7">
              <w:rPr>
                <w:rFonts w:ascii="Trebuchet MS" w:hAnsi="Trebuchet MS" w:cs="Arial"/>
              </w:rPr>
              <w:t xml:space="preserve"> Identifying training needs and additional communication requirements.</w:t>
            </w:r>
          </w:p>
          <w:p w14:paraId="46DAA6CC" w14:textId="5F9DF27C" w:rsidR="00AB060A" w:rsidRPr="006C0704" w:rsidRDefault="00DA7170" w:rsidP="006C0704">
            <w:pPr>
              <w:pStyle w:val="ListParagraph"/>
              <w:numPr>
                <w:ilvl w:val="0"/>
                <w:numId w:val="4"/>
              </w:numPr>
              <w:spacing w:after="200" w:line="360" w:lineRule="auto"/>
              <w:rPr>
                <w:rFonts w:ascii="Trebuchet MS" w:hAnsi="Trebuchet MS" w:cs="Arial"/>
              </w:rPr>
            </w:pPr>
            <w:r w:rsidRPr="000E0CB7">
              <w:rPr>
                <w:rFonts w:ascii="Trebuchet MS" w:hAnsi="Trebuchet MS" w:cs="Arial"/>
              </w:rPr>
              <w:lastRenderedPageBreak/>
              <w:t xml:space="preserve">Work with external </w:t>
            </w:r>
            <w:r w:rsidR="00AB060A" w:rsidRPr="000E0CB7">
              <w:rPr>
                <w:rFonts w:ascii="Trebuchet MS" w:hAnsi="Trebuchet MS" w:cs="Arial"/>
              </w:rPr>
              <w:t xml:space="preserve">and internal </w:t>
            </w:r>
            <w:r w:rsidRPr="000E0CB7">
              <w:rPr>
                <w:rFonts w:ascii="Trebuchet MS" w:hAnsi="Trebuchet MS" w:cs="Arial"/>
              </w:rPr>
              <w:t xml:space="preserve">auditors of the Fund </w:t>
            </w:r>
            <w:r w:rsidR="00AB060A" w:rsidRPr="000E0CB7">
              <w:rPr>
                <w:rFonts w:ascii="Trebuchet MS" w:hAnsi="Trebuchet MS" w:cs="Arial"/>
              </w:rPr>
              <w:t>t</w:t>
            </w:r>
            <w:r w:rsidRPr="000E0CB7">
              <w:rPr>
                <w:rFonts w:ascii="Trebuchet MS" w:hAnsi="Trebuchet MS" w:cs="Arial"/>
              </w:rPr>
              <w:t xml:space="preserve">o resolve all queries and provide timely information in relation to the audit of pensions </w:t>
            </w:r>
            <w:r w:rsidR="004242D6" w:rsidRPr="000E0CB7">
              <w:rPr>
                <w:rFonts w:ascii="Trebuchet MS" w:hAnsi="Trebuchet MS" w:cs="Arial"/>
              </w:rPr>
              <w:t>governance</w:t>
            </w:r>
            <w:r w:rsidRPr="000E0CB7">
              <w:rPr>
                <w:rFonts w:ascii="Trebuchet MS" w:hAnsi="Trebuchet MS" w:cs="Arial"/>
              </w:rPr>
              <w:t>.</w:t>
            </w:r>
          </w:p>
          <w:p w14:paraId="1CF2A1F4" w14:textId="5636CA2F" w:rsidR="004242D6" w:rsidRPr="006C0704" w:rsidRDefault="00883E24" w:rsidP="006C0704">
            <w:pPr>
              <w:pStyle w:val="ListParagraph"/>
              <w:numPr>
                <w:ilvl w:val="0"/>
                <w:numId w:val="4"/>
              </w:numPr>
              <w:spacing w:after="200" w:line="360" w:lineRule="auto"/>
              <w:rPr>
                <w:rFonts w:ascii="Trebuchet MS" w:hAnsi="Trebuchet MS" w:cs="Arial"/>
              </w:rPr>
            </w:pPr>
            <w:r w:rsidRPr="000E0CB7">
              <w:rPr>
                <w:rFonts w:ascii="Trebuchet MS" w:hAnsi="Trebuchet MS" w:cs="Arial"/>
              </w:rPr>
              <w:t>S</w:t>
            </w:r>
            <w:r w:rsidR="000C3BDF" w:rsidRPr="000E0CB7">
              <w:rPr>
                <w:rFonts w:ascii="Trebuchet MS" w:hAnsi="Trebuchet MS" w:cs="Arial"/>
              </w:rPr>
              <w:t>uggest opportunities to help improve operating efficiencies</w:t>
            </w:r>
            <w:r w:rsidR="00087FBC" w:rsidRPr="000E0CB7">
              <w:rPr>
                <w:rFonts w:ascii="Trebuchet MS" w:hAnsi="Trebuchet MS" w:cs="Arial"/>
              </w:rPr>
              <w:t xml:space="preserve"> across the Pension Fund and through interactions across other Business Services </w:t>
            </w:r>
            <w:r w:rsidR="003D59EF" w:rsidRPr="000E0CB7">
              <w:rPr>
                <w:rFonts w:ascii="Trebuchet MS" w:hAnsi="Trebuchet MS" w:cs="Arial"/>
              </w:rPr>
              <w:t>teams.</w:t>
            </w:r>
          </w:p>
          <w:p w14:paraId="50AED3F2" w14:textId="65069700" w:rsidR="004242D6" w:rsidRPr="006C0704" w:rsidRDefault="00747C20" w:rsidP="006C0704">
            <w:pPr>
              <w:pStyle w:val="ListParagraph"/>
              <w:numPr>
                <w:ilvl w:val="0"/>
                <w:numId w:val="4"/>
              </w:numPr>
              <w:spacing w:after="200" w:line="360" w:lineRule="auto"/>
              <w:rPr>
                <w:rFonts w:ascii="Trebuchet MS" w:hAnsi="Trebuchet MS" w:cs="Arial"/>
              </w:rPr>
            </w:pPr>
            <w:r w:rsidRPr="000E0CB7">
              <w:rPr>
                <w:rFonts w:ascii="Trebuchet MS" w:hAnsi="Trebuchet MS" w:cs="Arial"/>
              </w:rPr>
              <w:t>Support the organi</w:t>
            </w:r>
            <w:r w:rsidR="00062FBA" w:rsidRPr="000E0CB7">
              <w:rPr>
                <w:rFonts w:ascii="Trebuchet MS" w:hAnsi="Trebuchet MS" w:cs="Arial"/>
              </w:rPr>
              <w:t>s</w:t>
            </w:r>
            <w:r w:rsidRPr="000E0CB7">
              <w:rPr>
                <w:rFonts w:ascii="Trebuchet MS" w:hAnsi="Trebuchet MS" w:cs="Arial"/>
              </w:rPr>
              <w:t>ation of the Annual Employers’ Forum for the ESPF.</w:t>
            </w:r>
          </w:p>
          <w:p w14:paraId="2093A421" w14:textId="2BBE4241" w:rsidR="004242D6" w:rsidRPr="006C0704" w:rsidRDefault="006C3574" w:rsidP="006C0704">
            <w:pPr>
              <w:pStyle w:val="ListParagraph"/>
              <w:numPr>
                <w:ilvl w:val="0"/>
                <w:numId w:val="4"/>
              </w:numPr>
              <w:spacing w:after="200" w:line="360" w:lineRule="auto"/>
              <w:rPr>
                <w:rFonts w:ascii="Trebuchet MS" w:hAnsi="Trebuchet MS" w:cs="Arial"/>
              </w:rPr>
            </w:pPr>
            <w:r w:rsidRPr="000E0CB7">
              <w:rPr>
                <w:rFonts w:ascii="Trebuchet MS" w:hAnsi="Trebuchet MS" w:cs="Arial"/>
              </w:rPr>
              <w:t xml:space="preserve">Ensure the Fund’s compliance with LGPS, associated regulations and best practice. Where necessary, develop and implement compliant arrangements and report matters to the appropriate authority. </w:t>
            </w:r>
          </w:p>
          <w:p w14:paraId="0E81E804" w14:textId="6AEDFFD6" w:rsidR="006C3574" w:rsidRPr="00CE4FE7" w:rsidRDefault="00BD1151" w:rsidP="00CE4FE7">
            <w:pPr>
              <w:pStyle w:val="ListParagraph"/>
              <w:numPr>
                <w:ilvl w:val="0"/>
                <w:numId w:val="4"/>
              </w:numPr>
              <w:spacing w:after="200" w:line="360" w:lineRule="auto"/>
              <w:rPr>
                <w:rFonts w:ascii="Trebuchet MS" w:hAnsi="Trebuchet MS" w:cs="Arial"/>
              </w:rPr>
            </w:pPr>
            <w:r w:rsidRPr="000E0CB7">
              <w:rPr>
                <w:rFonts w:ascii="Trebuchet MS" w:hAnsi="Trebuchet MS" w:cs="Arial"/>
              </w:rPr>
              <w:t xml:space="preserve">Provide advice and support to </w:t>
            </w:r>
            <w:r w:rsidR="00062FBA" w:rsidRPr="000E0CB7">
              <w:rPr>
                <w:rFonts w:ascii="Trebuchet MS" w:hAnsi="Trebuchet MS" w:cs="Arial"/>
              </w:rPr>
              <w:t>S</w:t>
            </w:r>
            <w:r w:rsidRPr="000E0CB7">
              <w:rPr>
                <w:rFonts w:ascii="Trebuchet MS" w:hAnsi="Trebuchet MS" w:cs="Arial"/>
              </w:rPr>
              <w:t xml:space="preserve">enior </w:t>
            </w:r>
            <w:r w:rsidR="00062FBA" w:rsidRPr="000E0CB7">
              <w:rPr>
                <w:rFonts w:ascii="Trebuchet MS" w:hAnsi="Trebuchet MS" w:cs="Arial"/>
              </w:rPr>
              <w:t>M</w:t>
            </w:r>
            <w:r w:rsidRPr="000E0CB7">
              <w:rPr>
                <w:rFonts w:ascii="Trebuchet MS" w:hAnsi="Trebuchet MS" w:cs="Arial"/>
              </w:rPr>
              <w:t>anagement and elected Members on operational implementation of regulatory changes.</w:t>
            </w:r>
          </w:p>
          <w:p w14:paraId="6ACA91BF" w14:textId="477C9C85" w:rsidR="0011053A" w:rsidRPr="00F16BF2" w:rsidRDefault="0011053A" w:rsidP="0011053A">
            <w:pPr>
              <w:spacing w:after="200" w:line="276" w:lineRule="auto"/>
              <w:rPr>
                <w:rFonts w:ascii="Trebuchet MS" w:hAnsi="Trebuchet MS" w:cs="Arial"/>
              </w:rPr>
            </w:pPr>
            <w:r w:rsidRPr="00F16BF2">
              <w:rPr>
                <w:rFonts w:ascii="Trebuchet MS" w:hAnsi="Trebuchet MS" w:cs="Arial"/>
              </w:rPr>
              <w:t>Recognising that ESCC is a large organisation with a number of over-arching priorities extending to all areas of our work, you should be aware of these Council priorities and align strategic decisions with them, proactively seeking appropriate opportunities in your work/service area, and that of others, to contribute, in consultation with your line manager; in particular, but not limited to:</w:t>
            </w:r>
          </w:p>
          <w:p w14:paraId="784629F8" w14:textId="77777777" w:rsidR="0011053A" w:rsidRPr="00F16BF2" w:rsidRDefault="0011053A" w:rsidP="0011053A">
            <w:pPr>
              <w:numPr>
                <w:ilvl w:val="0"/>
                <w:numId w:val="9"/>
              </w:numPr>
              <w:spacing w:after="200" w:line="276" w:lineRule="auto"/>
              <w:rPr>
                <w:rFonts w:ascii="Trebuchet MS" w:hAnsi="Trebuchet MS" w:cs="Arial"/>
              </w:rPr>
            </w:pPr>
            <w:r w:rsidRPr="00F16BF2">
              <w:rPr>
                <w:rFonts w:ascii="Trebuchet MS" w:hAnsi="Trebuchet MS" w:cs="Arial"/>
              </w:rPr>
              <w:t xml:space="preserve">Net zero emissions targets – reduce the environmental impact of your work, and that of the services you are responsible for.  </w:t>
            </w:r>
          </w:p>
          <w:p w14:paraId="36C50A5A" w14:textId="77777777" w:rsidR="0011053A" w:rsidRPr="00F16BF2" w:rsidRDefault="0011053A" w:rsidP="0011053A">
            <w:pPr>
              <w:numPr>
                <w:ilvl w:val="0"/>
                <w:numId w:val="9"/>
              </w:numPr>
              <w:spacing w:after="200" w:line="276" w:lineRule="auto"/>
              <w:rPr>
                <w:rFonts w:ascii="Trebuchet MS" w:hAnsi="Trebuchet MS" w:cs="Arial"/>
              </w:rPr>
            </w:pPr>
            <w:r w:rsidRPr="00F16BF2">
              <w:rPr>
                <w:rFonts w:ascii="Trebuchet MS" w:hAnsi="Trebuchet MS" w:cs="Arial"/>
              </w:rPr>
              <w:t>Equality, Diversity and Inclusion – proactively contributing to an inclusive and supportive working environment.</w:t>
            </w:r>
          </w:p>
          <w:p w14:paraId="18E743C2" w14:textId="1677BD76" w:rsidR="0011053A" w:rsidRPr="0011053A" w:rsidRDefault="0011053A" w:rsidP="000F0277">
            <w:pPr>
              <w:numPr>
                <w:ilvl w:val="0"/>
                <w:numId w:val="9"/>
              </w:numPr>
              <w:spacing w:after="200" w:line="276" w:lineRule="auto"/>
              <w:rPr>
                <w:rFonts w:ascii="Trebuchet MS" w:hAnsi="Trebuchet MS" w:cs="Arial"/>
              </w:rPr>
            </w:pPr>
            <w:r w:rsidRPr="00F16BF2">
              <w:rPr>
                <w:rFonts w:ascii="Trebuchet MS" w:hAnsi="Trebuchet MS" w:cs="Arial"/>
              </w:rPr>
              <w:t xml:space="preserve">Making the best of our resources - always being aware of what you can do to maximise the use of public monies in the services we both commission and </w:t>
            </w:r>
            <w:proofErr w:type="gramStart"/>
            <w:r w:rsidRPr="00F16BF2">
              <w:rPr>
                <w:rFonts w:ascii="Trebuchet MS" w:hAnsi="Trebuchet MS" w:cs="Arial"/>
              </w:rPr>
              <w:t>provide, and</w:t>
            </w:r>
            <w:proofErr w:type="gramEnd"/>
            <w:r w:rsidRPr="00F16BF2">
              <w:rPr>
                <w:rFonts w:ascii="Trebuchet MS" w:hAnsi="Trebuchet MS" w:cs="Arial"/>
              </w:rPr>
              <w:t xml:space="preserve"> proactively identifying areas to improve value for money wherever possible.</w:t>
            </w:r>
          </w:p>
        </w:tc>
      </w:tr>
    </w:tbl>
    <w:p w14:paraId="67DE32FD" w14:textId="77777777" w:rsidR="00747C20" w:rsidRPr="003356BF" w:rsidRDefault="00747C20" w:rsidP="003356BF">
      <w:pPr>
        <w:rPr>
          <w:rFonts w:ascii="Trebuchet MS" w:hAnsi="Trebuchet MS" w:cs="Arial"/>
        </w:rPr>
        <w:sectPr w:rsidR="00747C20" w:rsidRPr="003356BF" w:rsidSect="003F5381">
          <w:headerReference w:type="default" r:id="rId13"/>
          <w:footerReference w:type="default" r:id="rId14"/>
          <w:pgSz w:w="11906" w:h="16838"/>
          <w:pgMar w:top="1440" w:right="1440" w:bottom="1440" w:left="1440" w:header="708" w:footer="708" w:gutter="0"/>
          <w:cols w:space="708"/>
          <w:docGrid w:linePitch="360"/>
        </w:sectPr>
      </w:pPr>
    </w:p>
    <w:p w14:paraId="01BC4B1B" w14:textId="77777777" w:rsidR="00BE7404" w:rsidRPr="000E0CB7" w:rsidRDefault="00BE7404" w:rsidP="00BE7404">
      <w:pPr>
        <w:pStyle w:val="Heading1"/>
        <w:spacing w:line="360" w:lineRule="auto"/>
        <w:jc w:val="center"/>
        <w:rPr>
          <w:rFonts w:ascii="Trebuchet MS" w:hAnsi="Trebuchet MS"/>
          <w:sz w:val="22"/>
          <w:szCs w:val="22"/>
        </w:rPr>
      </w:pPr>
      <w:r w:rsidRPr="000E0CB7">
        <w:rPr>
          <w:rFonts w:ascii="Trebuchet MS" w:hAnsi="Trebuchet MS"/>
          <w:sz w:val="22"/>
          <w:szCs w:val="22"/>
        </w:rPr>
        <w:lastRenderedPageBreak/>
        <w:t>PERSON SPECIFICATION</w:t>
      </w:r>
    </w:p>
    <w:p w14:paraId="2F99EE53" w14:textId="77777777" w:rsidR="00BE7404" w:rsidRPr="0033076A" w:rsidRDefault="00BE7404" w:rsidP="00BE7404">
      <w:pPr>
        <w:pStyle w:val="Heading1"/>
        <w:spacing w:line="360" w:lineRule="auto"/>
        <w:rPr>
          <w:rFonts w:ascii="Trebuchet MS" w:hAnsi="Trebuchet MS"/>
          <w:sz w:val="22"/>
          <w:szCs w:val="22"/>
        </w:rPr>
      </w:pPr>
      <w:r w:rsidRPr="0033076A">
        <w:rPr>
          <w:rFonts w:ascii="Trebuchet MS" w:hAnsi="Trebuchet MS"/>
          <w:sz w:val="22"/>
          <w:szCs w:val="22"/>
        </w:rPr>
        <w:t>Essential key skills, abilities, knowledge, experience, values and behaviours</w:t>
      </w:r>
    </w:p>
    <w:p w14:paraId="3F58C3BE" w14:textId="77777777" w:rsidR="00BE7404" w:rsidRPr="00F50112" w:rsidRDefault="00BE7404" w:rsidP="00F50112">
      <w:pPr>
        <w:pStyle w:val="ListParagraph"/>
        <w:numPr>
          <w:ilvl w:val="0"/>
          <w:numId w:val="11"/>
        </w:numPr>
        <w:spacing w:line="360" w:lineRule="auto"/>
        <w:rPr>
          <w:rFonts w:ascii="Trebuchet MS" w:hAnsi="Trebuchet MS" w:cs="Arial"/>
        </w:rPr>
      </w:pPr>
      <w:r w:rsidRPr="00F50112">
        <w:rPr>
          <w:rFonts w:ascii="Trebuchet MS" w:hAnsi="Trebuchet MS" w:cs="Arial"/>
        </w:rPr>
        <w:t>Verbal, written and presentational communication skills including producing clear and concise reports. Including the ability to negotiate and influence others at all levels.</w:t>
      </w:r>
    </w:p>
    <w:p w14:paraId="4B5A157B" w14:textId="77777777" w:rsidR="00BE7404" w:rsidRPr="00F50112" w:rsidRDefault="00BE7404" w:rsidP="00F50112">
      <w:pPr>
        <w:pStyle w:val="ListParagraph"/>
        <w:numPr>
          <w:ilvl w:val="0"/>
          <w:numId w:val="11"/>
        </w:numPr>
        <w:spacing w:line="360" w:lineRule="auto"/>
        <w:rPr>
          <w:rFonts w:ascii="Trebuchet MS" w:hAnsi="Trebuchet MS" w:cs="Arial"/>
        </w:rPr>
      </w:pPr>
      <w:r w:rsidRPr="00F50112">
        <w:rPr>
          <w:rFonts w:ascii="Trebuchet MS" w:hAnsi="Trebuchet MS" w:cs="Arial"/>
        </w:rPr>
        <w:t>Ability to manage your own and a team’s workload, with constant and conflicting demands, prioritising tasks, and often working to meet tight deadlines. Acting as a single point of oversight for projects and improvement activity integrating governance structures across the wider department.</w:t>
      </w:r>
    </w:p>
    <w:p w14:paraId="59F6F822" w14:textId="34149C54" w:rsidR="00BE7404" w:rsidRPr="00F50112" w:rsidRDefault="00BE7404" w:rsidP="00F50112">
      <w:pPr>
        <w:pStyle w:val="ListParagraph"/>
        <w:numPr>
          <w:ilvl w:val="0"/>
          <w:numId w:val="11"/>
        </w:numPr>
        <w:spacing w:line="360" w:lineRule="auto"/>
        <w:rPr>
          <w:rFonts w:ascii="Trebuchet MS" w:hAnsi="Trebuchet MS" w:cs="Arial"/>
        </w:rPr>
      </w:pPr>
      <w:r w:rsidRPr="00F50112">
        <w:rPr>
          <w:rFonts w:ascii="Trebuchet MS" w:hAnsi="Trebuchet MS" w:cs="Arial"/>
        </w:rPr>
        <w:t xml:space="preserve">Critical analytical skills, with proven ability to analyse complex data and information and manage a range of projects through to completion. </w:t>
      </w:r>
    </w:p>
    <w:p w14:paraId="1BB67DC4" w14:textId="1AA2E402" w:rsidR="00BE7404" w:rsidRPr="00F50112" w:rsidRDefault="00BE7404" w:rsidP="00F50112">
      <w:pPr>
        <w:pStyle w:val="ListParagraph"/>
        <w:numPr>
          <w:ilvl w:val="0"/>
          <w:numId w:val="11"/>
        </w:numPr>
        <w:spacing w:line="360" w:lineRule="auto"/>
        <w:rPr>
          <w:rFonts w:ascii="Trebuchet MS" w:hAnsi="Trebuchet MS" w:cs="Arial"/>
        </w:rPr>
      </w:pPr>
      <w:r w:rsidRPr="00F50112">
        <w:rPr>
          <w:rFonts w:ascii="Trebuchet MS" w:hAnsi="Trebuchet MS" w:cs="Arial"/>
        </w:rPr>
        <w:t>Understanding and technical knowledge of Final Salary and CARE pension schemes and overriding pensions and related legislation.</w:t>
      </w:r>
    </w:p>
    <w:p w14:paraId="430392C2" w14:textId="5F881C1D" w:rsidR="00BE7404" w:rsidRPr="00F50112" w:rsidRDefault="00CE4FE7" w:rsidP="00F50112">
      <w:pPr>
        <w:pStyle w:val="ListParagraph"/>
        <w:numPr>
          <w:ilvl w:val="0"/>
          <w:numId w:val="11"/>
        </w:numPr>
        <w:spacing w:line="360" w:lineRule="auto"/>
        <w:rPr>
          <w:rFonts w:ascii="Trebuchet MS" w:hAnsi="Trebuchet MS" w:cs="Arial"/>
        </w:rPr>
      </w:pPr>
      <w:r w:rsidRPr="00F50112">
        <w:rPr>
          <w:rFonts w:ascii="Trebuchet MS" w:hAnsi="Trebuchet MS" w:cs="Arial"/>
        </w:rPr>
        <w:t>U</w:t>
      </w:r>
      <w:r w:rsidR="00BE7404" w:rsidRPr="00F50112">
        <w:rPr>
          <w:rFonts w:ascii="Trebuchet MS" w:hAnsi="Trebuchet MS" w:cs="Arial"/>
        </w:rPr>
        <w:t>nderstanding of the specific policy context of public service pensions and the Pensions Regulator</w:t>
      </w:r>
      <w:r w:rsidR="005E62E0" w:rsidRPr="00F50112">
        <w:rPr>
          <w:rFonts w:ascii="Trebuchet MS" w:hAnsi="Trebuchet MS" w:cs="Arial"/>
        </w:rPr>
        <w:t>.</w:t>
      </w:r>
    </w:p>
    <w:p w14:paraId="7B21EC0C" w14:textId="24C20F6F" w:rsidR="00BE7404" w:rsidRPr="00F50112" w:rsidRDefault="00BE7404" w:rsidP="00F50112">
      <w:pPr>
        <w:pStyle w:val="ListParagraph"/>
        <w:numPr>
          <w:ilvl w:val="0"/>
          <w:numId w:val="11"/>
        </w:numPr>
        <w:spacing w:line="360" w:lineRule="auto"/>
        <w:rPr>
          <w:rFonts w:ascii="Trebuchet MS" w:hAnsi="Trebuchet MS" w:cs="Arial"/>
        </w:rPr>
      </w:pPr>
      <w:r w:rsidRPr="00F50112">
        <w:rPr>
          <w:rFonts w:ascii="Trebuchet MS" w:hAnsi="Trebuchet MS" w:cs="Arial"/>
        </w:rPr>
        <w:t>Knowledge and application of quality improvement approaches and frameworks</w:t>
      </w:r>
      <w:r w:rsidR="005E62E0" w:rsidRPr="00F50112">
        <w:rPr>
          <w:rFonts w:ascii="Trebuchet MS" w:hAnsi="Trebuchet MS" w:cs="Arial"/>
        </w:rPr>
        <w:t>.</w:t>
      </w:r>
    </w:p>
    <w:p w14:paraId="5F6984D0" w14:textId="03AB742F" w:rsidR="00BE7404" w:rsidRPr="00F50112" w:rsidRDefault="00BE7404" w:rsidP="00F50112">
      <w:pPr>
        <w:pStyle w:val="ListParagraph"/>
        <w:numPr>
          <w:ilvl w:val="0"/>
          <w:numId w:val="11"/>
        </w:numPr>
        <w:spacing w:line="360" w:lineRule="auto"/>
        <w:rPr>
          <w:rFonts w:ascii="Trebuchet MS" w:hAnsi="Trebuchet MS" w:cs="Arial"/>
        </w:rPr>
      </w:pPr>
      <w:r w:rsidRPr="00F50112">
        <w:rPr>
          <w:rFonts w:ascii="Trebuchet MS" w:hAnsi="Trebuchet MS" w:cs="Arial"/>
        </w:rPr>
        <w:t xml:space="preserve">Practical knowledge of pensions administration systems. </w:t>
      </w:r>
    </w:p>
    <w:p w14:paraId="6E191486" w14:textId="77777777" w:rsidR="00BE7404" w:rsidRPr="00F50112" w:rsidRDefault="00BE7404" w:rsidP="00F50112">
      <w:pPr>
        <w:pStyle w:val="ListParagraph"/>
        <w:numPr>
          <w:ilvl w:val="0"/>
          <w:numId w:val="11"/>
        </w:numPr>
        <w:spacing w:line="360" w:lineRule="auto"/>
        <w:rPr>
          <w:rFonts w:ascii="Trebuchet MS" w:hAnsi="Trebuchet MS" w:cs="Arial"/>
        </w:rPr>
      </w:pPr>
      <w:r w:rsidRPr="00F50112">
        <w:rPr>
          <w:rFonts w:ascii="Trebuchet MS" w:hAnsi="Trebuchet MS" w:cs="Arial"/>
        </w:rPr>
        <w:t>Knowledge of data protection legislation.</w:t>
      </w:r>
    </w:p>
    <w:p w14:paraId="53354746" w14:textId="00C98968" w:rsidR="00BE7404" w:rsidRPr="00F50112" w:rsidRDefault="005E62E0" w:rsidP="00F50112">
      <w:pPr>
        <w:pStyle w:val="ListParagraph"/>
        <w:numPr>
          <w:ilvl w:val="0"/>
          <w:numId w:val="11"/>
        </w:numPr>
        <w:spacing w:line="360" w:lineRule="auto"/>
        <w:rPr>
          <w:rFonts w:ascii="Trebuchet MS" w:hAnsi="Trebuchet MS" w:cs="Arial"/>
        </w:rPr>
      </w:pPr>
      <w:r w:rsidRPr="00F50112">
        <w:rPr>
          <w:rFonts w:ascii="Trebuchet MS" w:hAnsi="Trebuchet MS" w:cs="Arial"/>
        </w:rPr>
        <w:t>K</w:t>
      </w:r>
      <w:r w:rsidR="00BE7404" w:rsidRPr="00F50112">
        <w:rPr>
          <w:rFonts w:ascii="Trebuchet MS" w:hAnsi="Trebuchet MS" w:cs="Arial"/>
        </w:rPr>
        <w:t>nowledge of Excel/spreadsheet functionality, office-based systems, and knowledge of pensions administration software</w:t>
      </w:r>
      <w:r w:rsidR="00CE4FE7" w:rsidRPr="00F50112">
        <w:rPr>
          <w:rFonts w:ascii="Trebuchet MS" w:hAnsi="Trebuchet MS" w:cs="Arial"/>
        </w:rPr>
        <w:t>.</w:t>
      </w:r>
    </w:p>
    <w:p w14:paraId="3DFC262A" w14:textId="44779239" w:rsidR="00BE7404" w:rsidRPr="00F50112" w:rsidRDefault="005E62E0" w:rsidP="00F50112">
      <w:pPr>
        <w:pStyle w:val="ListParagraph"/>
        <w:numPr>
          <w:ilvl w:val="0"/>
          <w:numId w:val="11"/>
        </w:numPr>
        <w:spacing w:line="360" w:lineRule="auto"/>
        <w:rPr>
          <w:rFonts w:ascii="Trebuchet MS" w:hAnsi="Trebuchet MS" w:cs="Arial"/>
        </w:rPr>
      </w:pPr>
      <w:r w:rsidRPr="00F50112">
        <w:rPr>
          <w:rFonts w:ascii="Trebuchet MS" w:hAnsi="Trebuchet MS" w:cs="Arial"/>
        </w:rPr>
        <w:t>E</w:t>
      </w:r>
      <w:r w:rsidR="00BE7404" w:rsidRPr="00F50112">
        <w:rPr>
          <w:rFonts w:ascii="Trebuchet MS" w:hAnsi="Trebuchet MS" w:cs="Arial"/>
        </w:rPr>
        <w:t>xperience of working in a public service Career Average Defined Benefit Pension Scheme managing legislation, regulation and scheme governance.</w:t>
      </w:r>
    </w:p>
    <w:p w14:paraId="2D3F197E" w14:textId="7BB6A7F6" w:rsidR="00BE7404" w:rsidRPr="00F50112" w:rsidRDefault="00E616D4" w:rsidP="00F50112">
      <w:pPr>
        <w:pStyle w:val="ListParagraph"/>
        <w:numPr>
          <w:ilvl w:val="0"/>
          <w:numId w:val="11"/>
        </w:numPr>
        <w:spacing w:line="360" w:lineRule="auto"/>
        <w:rPr>
          <w:rFonts w:ascii="Trebuchet MS" w:hAnsi="Trebuchet MS" w:cs="Arial"/>
        </w:rPr>
      </w:pPr>
      <w:r w:rsidRPr="00F50112">
        <w:rPr>
          <w:rFonts w:ascii="Trebuchet MS" w:hAnsi="Trebuchet MS" w:cs="Arial"/>
        </w:rPr>
        <w:t xml:space="preserve">Experience </w:t>
      </w:r>
      <w:r w:rsidR="00BE7404" w:rsidRPr="00F50112">
        <w:rPr>
          <w:rFonts w:ascii="Trebuchet MS" w:hAnsi="Trebuchet MS" w:cs="Arial"/>
        </w:rPr>
        <w:t xml:space="preserve">of managing and delivering change projects affecting quality, regulatory or service improvements. </w:t>
      </w:r>
    </w:p>
    <w:p w14:paraId="68C1CB37" w14:textId="0FE46D34" w:rsidR="00BE7404" w:rsidRPr="00F50112" w:rsidRDefault="00BE7404" w:rsidP="00F50112">
      <w:pPr>
        <w:pStyle w:val="ListParagraph"/>
        <w:numPr>
          <w:ilvl w:val="0"/>
          <w:numId w:val="11"/>
        </w:numPr>
        <w:spacing w:line="360" w:lineRule="auto"/>
        <w:rPr>
          <w:rFonts w:ascii="Trebuchet MS" w:hAnsi="Trebuchet MS" w:cs="Arial"/>
        </w:rPr>
      </w:pPr>
      <w:r w:rsidRPr="00F50112">
        <w:rPr>
          <w:rFonts w:ascii="Trebuchet MS" w:hAnsi="Trebuchet MS" w:cs="Arial"/>
        </w:rPr>
        <w:t>Experience of managing and mentoring staff and influencing others</w:t>
      </w:r>
      <w:r w:rsidR="00E616D4" w:rsidRPr="00F50112">
        <w:rPr>
          <w:rFonts w:ascii="Trebuchet MS" w:hAnsi="Trebuchet MS" w:cs="Arial"/>
        </w:rPr>
        <w:t>.</w:t>
      </w:r>
    </w:p>
    <w:p w14:paraId="06EAEC45" w14:textId="74414F60" w:rsidR="007B1B3A" w:rsidRPr="00F50112" w:rsidRDefault="00E616D4" w:rsidP="00F50112">
      <w:pPr>
        <w:pStyle w:val="ListParagraph"/>
        <w:numPr>
          <w:ilvl w:val="0"/>
          <w:numId w:val="11"/>
        </w:numPr>
        <w:spacing w:line="360" w:lineRule="auto"/>
        <w:rPr>
          <w:rFonts w:ascii="Trebuchet MS" w:hAnsi="Trebuchet MS" w:cs="Arial"/>
        </w:rPr>
      </w:pPr>
      <w:r w:rsidRPr="00F50112">
        <w:rPr>
          <w:rFonts w:ascii="Trebuchet MS" w:hAnsi="Trebuchet MS" w:cs="Arial"/>
        </w:rPr>
        <w:t>U</w:t>
      </w:r>
      <w:r w:rsidR="00BE7404" w:rsidRPr="00F50112">
        <w:rPr>
          <w:rFonts w:ascii="Trebuchet MS" w:hAnsi="Trebuchet MS" w:cs="Arial"/>
        </w:rPr>
        <w:t>nderstanding and sound technical knowledge of the Local Government Pension Schemes (LGPS) regulations.</w:t>
      </w:r>
      <w:r w:rsidR="007B1B3A" w:rsidRPr="00F50112">
        <w:rPr>
          <w:rFonts w:ascii="Trebuchet MS" w:hAnsi="Trebuchet MS" w:cs="Arial"/>
          <w:b/>
          <w:bCs/>
        </w:rPr>
        <w:br w:type="page"/>
      </w:r>
    </w:p>
    <w:p w14:paraId="0B31BB46" w14:textId="53E803E9" w:rsidR="009F0B8B" w:rsidRPr="00F16BF2" w:rsidRDefault="009F0B8B" w:rsidP="009F0B8B">
      <w:pPr>
        <w:spacing w:before="240" w:line="360" w:lineRule="auto"/>
        <w:rPr>
          <w:rFonts w:ascii="Trebuchet MS" w:hAnsi="Trebuchet MS" w:cs="Arial"/>
          <w:b/>
          <w:bCs/>
        </w:rPr>
      </w:pPr>
      <w:r w:rsidRPr="00F16BF2">
        <w:rPr>
          <w:rFonts w:ascii="Trebuchet MS" w:hAnsi="Trebuchet MS" w:cs="Arial"/>
          <w:b/>
          <w:bCs/>
        </w:rPr>
        <w:lastRenderedPageBreak/>
        <w:t>Document version control:</w:t>
      </w:r>
    </w:p>
    <w:p w14:paraId="0DEA24B4" w14:textId="372E8A9B" w:rsidR="009F0B8B" w:rsidRPr="00F16BF2" w:rsidRDefault="009F0B8B" w:rsidP="009F0B8B">
      <w:pPr>
        <w:spacing w:line="360" w:lineRule="auto"/>
        <w:rPr>
          <w:rFonts w:ascii="Trebuchet MS" w:hAnsi="Trebuchet MS" w:cs="Arial"/>
        </w:rPr>
      </w:pPr>
      <w:r w:rsidRPr="00F16BF2">
        <w:rPr>
          <w:rFonts w:ascii="Trebuchet MS" w:hAnsi="Trebuchet MS" w:cs="Arial"/>
        </w:rPr>
        <w:t xml:space="preserve">Date created/amended: </w:t>
      </w:r>
      <w:r w:rsidR="007B1B3A">
        <w:rPr>
          <w:rFonts w:ascii="Trebuchet MS" w:hAnsi="Trebuchet MS" w:cs="Arial"/>
        </w:rPr>
        <w:t>September</w:t>
      </w:r>
      <w:r>
        <w:rPr>
          <w:rFonts w:ascii="Trebuchet MS" w:hAnsi="Trebuchet MS" w:cs="Arial"/>
        </w:rPr>
        <w:t xml:space="preserve"> 2026</w:t>
      </w:r>
    </w:p>
    <w:p w14:paraId="6A8ED0AD" w14:textId="72DC27E0" w:rsidR="009F0B8B" w:rsidRPr="00F16BF2" w:rsidRDefault="009F0B8B" w:rsidP="009F0B8B">
      <w:pPr>
        <w:spacing w:line="360" w:lineRule="auto"/>
        <w:rPr>
          <w:rFonts w:ascii="Trebuchet MS" w:hAnsi="Trebuchet MS" w:cs="Arial"/>
        </w:rPr>
      </w:pPr>
      <w:r w:rsidRPr="00F16BF2">
        <w:rPr>
          <w:rFonts w:ascii="Trebuchet MS" w:hAnsi="Trebuchet MS" w:cs="Arial"/>
        </w:rPr>
        <w:t xml:space="preserve">Name of person created/amended document: </w:t>
      </w:r>
      <w:r>
        <w:rPr>
          <w:rFonts w:ascii="Trebuchet MS" w:hAnsi="Trebuchet MS" w:cs="Arial"/>
        </w:rPr>
        <w:t>Susan Greenwood</w:t>
      </w:r>
    </w:p>
    <w:p w14:paraId="57B35048" w14:textId="0941E807" w:rsidR="00CD55B6" w:rsidRPr="007D560F" w:rsidRDefault="009F0B8B" w:rsidP="007D560F">
      <w:pPr>
        <w:spacing w:line="360" w:lineRule="auto"/>
        <w:rPr>
          <w:rFonts w:ascii="Trebuchet MS" w:hAnsi="Trebuchet MS"/>
        </w:rPr>
      </w:pPr>
      <w:r w:rsidRPr="00F16BF2">
        <w:rPr>
          <w:rFonts w:ascii="Trebuchet MS" w:hAnsi="Trebuchet MS" w:cs="Arial"/>
        </w:rPr>
        <w:t xml:space="preserve">Job Evaluation Reference: </w:t>
      </w:r>
      <w:r>
        <w:rPr>
          <w:rFonts w:ascii="Trebuchet MS" w:hAnsi="Trebuchet MS" w:cs="Arial"/>
        </w:rPr>
        <w:t>14650</w:t>
      </w:r>
      <w:r w:rsidR="00CD55B6" w:rsidRPr="000E0CB7">
        <w:rPr>
          <w:rFonts w:ascii="Trebuchet MS" w:hAnsi="Trebuchet MS"/>
        </w:rPr>
        <w:br w:type="page"/>
      </w:r>
    </w:p>
    <w:p w14:paraId="2E6C53C6" w14:textId="79775EA3" w:rsidR="005C772C" w:rsidRPr="000E0CB7" w:rsidRDefault="005C772C" w:rsidP="007D560F">
      <w:pPr>
        <w:pStyle w:val="Title"/>
        <w:spacing w:after="240"/>
        <w:outlineLvl w:val="0"/>
        <w:rPr>
          <w:rFonts w:ascii="Trebuchet MS" w:hAnsi="Trebuchet MS"/>
          <w:u w:val="none"/>
        </w:rPr>
      </w:pPr>
      <w:r w:rsidRPr="000E0CB7">
        <w:rPr>
          <w:rFonts w:ascii="Trebuchet MS" w:hAnsi="Trebuchet MS"/>
          <w:u w:val="none"/>
        </w:rPr>
        <w:lastRenderedPageBreak/>
        <w:t>Health &amp; Safety Functions</w:t>
      </w:r>
    </w:p>
    <w:p w14:paraId="0CD693AC" w14:textId="53F95BB2" w:rsidR="005C772C" w:rsidRDefault="005C772C" w:rsidP="009154BD">
      <w:pPr>
        <w:pStyle w:val="Title"/>
        <w:spacing w:after="240" w:line="360" w:lineRule="auto"/>
        <w:ind w:left="-900" w:right="-694"/>
        <w:jc w:val="both"/>
        <w:outlineLvl w:val="0"/>
        <w:rPr>
          <w:rFonts w:ascii="Trebuchet MS" w:hAnsi="Trebuchet MS"/>
          <w:b w:val="0"/>
          <w:bCs w:val="0"/>
          <w:u w:val="none"/>
        </w:rPr>
      </w:pPr>
      <w:bookmarkStart w:id="2" w:name="_Hlk75342843"/>
      <w:r w:rsidRPr="000E0CB7">
        <w:rPr>
          <w:rFonts w:ascii="Trebuchet MS" w:hAnsi="Trebuchet MS"/>
          <w:b w:val="0"/>
          <w:bCs w:val="0"/>
          <w:u w:val="none"/>
        </w:rPr>
        <w:t xml:space="preserve">This section is to make you aware of any health &amp; safety related functions you may be expected to either perform or to which may be exposed in relation to the post you </w:t>
      </w:r>
      <w:r w:rsidR="00595D51" w:rsidRPr="000E0CB7">
        <w:rPr>
          <w:rFonts w:ascii="Trebuchet MS" w:hAnsi="Trebuchet MS"/>
          <w:b w:val="0"/>
          <w:bCs w:val="0"/>
          <w:u w:val="none"/>
        </w:rPr>
        <w:t>are applying</w:t>
      </w:r>
      <w:r w:rsidRPr="000E0CB7">
        <w:rPr>
          <w:rFonts w:ascii="Trebuchet MS" w:hAnsi="Trebuchet MS"/>
          <w:b w:val="0"/>
          <w:bCs w:val="0"/>
          <w:u w:val="none"/>
        </w:rPr>
        <w:t xml:space="preserve"> for. This information </w:t>
      </w:r>
      <w:bookmarkEnd w:id="2"/>
      <w:r w:rsidRPr="000E0CB7">
        <w:rPr>
          <w:rFonts w:ascii="Trebuchet MS" w:hAnsi="Trebuchet MS"/>
          <w:b w:val="0"/>
          <w:bCs w:val="0"/>
          <w:u w:val="none"/>
        </w:rPr>
        <w:t xml:space="preserve">will help you if successful in your application identify any </w:t>
      </w:r>
      <w:r w:rsidR="00595D51" w:rsidRPr="000E0CB7">
        <w:rPr>
          <w:rFonts w:ascii="Trebuchet MS" w:hAnsi="Trebuchet MS"/>
          <w:b w:val="0"/>
          <w:bCs w:val="0"/>
          <w:u w:val="none"/>
        </w:rPr>
        <w:t>health-related</w:t>
      </w:r>
      <w:r w:rsidRPr="000E0CB7">
        <w:rPr>
          <w:rFonts w:ascii="Trebuchet MS" w:hAnsi="Trebuchet MS"/>
          <w:b w:val="0"/>
          <w:bCs w:val="0"/>
          <w:u w:val="none"/>
        </w:rPr>
        <w:t xml:space="preserve"> condition which may impact on your ability to perform the job role, enabling us to support you in your employment by way of reasonable adjustments or workplace support.</w:t>
      </w:r>
    </w:p>
    <w:tbl>
      <w:tblPr>
        <w:tblW w:w="1008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Health and safety functions table"/>
      </w:tblPr>
      <w:tblGrid>
        <w:gridCol w:w="8691"/>
        <w:gridCol w:w="1389"/>
      </w:tblGrid>
      <w:tr w:rsidR="007D560F" w:rsidRPr="00F16BF2" w14:paraId="6DC064C6" w14:textId="77777777" w:rsidTr="00873920">
        <w:trPr>
          <w:tblHeader/>
        </w:trPr>
        <w:tc>
          <w:tcPr>
            <w:tcW w:w="8691" w:type="dxa"/>
          </w:tcPr>
          <w:p w14:paraId="7ABF367A" w14:textId="77777777" w:rsidR="007D560F" w:rsidRPr="00F16BF2" w:rsidRDefault="007D560F" w:rsidP="00873920">
            <w:pPr>
              <w:spacing w:line="360" w:lineRule="auto"/>
              <w:rPr>
                <w:rFonts w:ascii="Trebuchet MS" w:hAnsi="Trebuchet MS" w:cs="Arial"/>
                <w:b/>
                <w:bCs/>
              </w:rPr>
            </w:pPr>
            <w:r w:rsidRPr="00F16BF2">
              <w:rPr>
                <w:rFonts w:ascii="Trebuchet MS" w:hAnsi="Trebuchet MS" w:cs="Arial"/>
                <w:b/>
                <w:bCs/>
              </w:rPr>
              <w:t>Function</w:t>
            </w:r>
          </w:p>
        </w:tc>
        <w:tc>
          <w:tcPr>
            <w:tcW w:w="1389" w:type="dxa"/>
          </w:tcPr>
          <w:p w14:paraId="1499DD02" w14:textId="77777777" w:rsidR="007D560F" w:rsidRPr="00F16BF2" w:rsidRDefault="007D560F" w:rsidP="00873920">
            <w:pPr>
              <w:spacing w:line="360" w:lineRule="auto"/>
              <w:jc w:val="center"/>
              <w:rPr>
                <w:rFonts w:ascii="Trebuchet MS" w:hAnsi="Trebuchet MS" w:cs="Arial"/>
                <w:b/>
                <w:bCs/>
              </w:rPr>
            </w:pPr>
            <w:r w:rsidRPr="00F16BF2">
              <w:rPr>
                <w:rFonts w:ascii="Trebuchet MS" w:hAnsi="Trebuchet MS" w:cs="Arial"/>
                <w:b/>
                <w:bCs/>
              </w:rPr>
              <w:t xml:space="preserve">Applicable to role </w:t>
            </w:r>
          </w:p>
        </w:tc>
      </w:tr>
      <w:tr w:rsidR="007D560F" w:rsidRPr="00F16BF2" w14:paraId="37B453FA" w14:textId="77777777" w:rsidTr="00873920">
        <w:trPr>
          <w:tblHeader/>
        </w:trPr>
        <w:tc>
          <w:tcPr>
            <w:tcW w:w="8691" w:type="dxa"/>
          </w:tcPr>
          <w:p w14:paraId="08E6F1F9" w14:textId="77777777" w:rsidR="007D560F" w:rsidRPr="00F16BF2" w:rsidRDefault="007D560F" w:rsidP="00873920">
            <w:pPr>
              <w:spacing w:line="360" w:lineRule="auto"/>
              <w:rPr>
                <w:rFonts w:ascii="Trebuchet MS" w:hAnsi="Trebuchet MS" w:cs="Arial"/>
              </w:rPr>
            </w:pPr>
            <w:r w:rsidRPr="00F16BF2">
              <w:rPr>
                <w:rFonts w:ascii="Trebuchet MS" w:hAnsi="Trebuchet MS" w:cs="Arial"/>
              </w:rPr>
              <w:t xml:space="preserve">Using display screen equipment </w:t>
            </w:r>
          </w:p>
        </w:tc>
        <w:tc>
          <w:tcPr>
            <w:tcW w:w="1389" w:type="dxa"/>
          </w:tcPr>
          <w:p w14:paraId="1EDDA29E" w14:textId="77777777" w:rsidR="007D560F" w:rsidRPr="00F16BF2" w:rsidRDefault="007D560F" w:rsidP="00873920">
            <w:pPr>
              <w:spacing w:line="360" w:lineRule="auto"/>
              <w:rPr>
                <w:rFonts w:ascii="Trebuchet MS" w:hAnsi="Trebuchet MS" w:cs="Arial"/>
              </w:rPr>
            </w:pPr>
            <w:r w:rsidRPr="000E0CB7">
              <w:rPr>
                <w:rFonts w:ascii="Trebuchet MS" w:hAnsi="Trebuchet MS" w:cs="Arial"/>
              </w:rPr>
              <w:t>Yes</w:t>
            </w:r>
          </w:p>
        </w:tc>
      </w:tr>
      <w:tr w:rsidR="007D560F" w:rsidRPr="00F16BF2" w14:paraId="122E55E8" w14:textId="77777777" w:rsidTr="00873920">
        <w:trPr>
          <w:tblHeader/>
        </w:trPr>
        <w:tc>
          <w:tcPr>
            <w:tcW w:w="8691" w:type="dxa"/>
          </w:tcPr>
          <w:p w14:paraId="1C0669BA" w14:textId="77777777" w:rsidR="007D560F" w:rsidRPr="00F16BF2" w:rsidRDefault="007D560F" w:rsidP="00873920">
            <w:pPr>
              <w:spacing w:line="360" w:lineRule="auto"/>
              <w:rPr>
                <w:rFonts w:ascii="Trebuchet MS" w:hAnsi="Trebuchet MS" w:cs="Arial"/>
              </w:rPr>
            </w:pPr>
            <w:r w:rsidRPr="00F16BF2">
              <w:rPr>
                <w:rFonts w:ascii="Trebuchet MS" w:hAnsi="Trebuchet MS" w:cs="Arial"/>
              </w:rPr>
              <w:t>Working with children</w:t>
            </w:r>
            <w:r>
              <w:rPr>
                <w:rFonts w:ascii="Trebuchet MS" w:hAnsi="Trebuchet MS" w:cs="Arial"/>
              </w:rPr>
              <w:t xml:space="preserve"> and/or </w:t>
            </w:r>
            <w:r w:rsidRPr="0064760A">
              <w:rPr>
                <w:rFonts w:ascii="Trebuchet MS" w:hAnsi="Trebuchet MS" w:cs="Arial"/>
              </w:rPr>
              <w:t>people with care and support needs</w:t>
            </w:r>
          </w:p>
        </w:tc>
        <w:tc>
          <w:tcPr>
            <w:tcW w:w="1389" w:type="dxa"/>
          </w:tcPr>
          <w:p w14:paraId="3D12B81F" w14:textId="77777777" w:rsidR="007D560F" w:rsidRPr="00F16BF2" w:rsidRDefault="007D560F" w:rsidP="00873920">
            <w:pPr>
              <w:spacing w:line="360" w:lineRule="auto"/>
              <w:rPr>
                <w:rFonts w:ascii="Trebuchet MS" w:hAnsi="Trebuchet MS" w:cs="Arial"/>
              </w:rPr>
            </w:pPr>
            <w:r w:rsidRPr="000E0CB7">
              <w:rPr>
                <w:rFonts w:ascii="Trebuchet MS" w:hAnsi="Trebuchet MS" w:cs="Arial"/>
              </w:rPr>
              <w:t>No</w:t>
            </w:r>
          </w:p>
        </w:tc>
      </w:tr>
      <w:tr w:rsidR="007D560F" w:rsidRPr="00F16BF2" w14:paraId="32CA3BDD" w14:textId="77777777" w:rsidTr="00873920">
        <w:trPr>
          <w:tblHeader/>
        </w:trPr>
        <w:tc>
          <w:tcPr>
            <w:tcW w:w="8691" w:type="dxa"/>
          </w:tcPr>
          <w:p w14:paraId="16A25430" w14:textId="77777777" w:rsidR="007D560F" w:rsidRPr="00F16BF2" w:rsidRDefault="007D560F" w:rsidP="00873920">
            <w:pPr>
              <w:spacing w:line="360" w:lineRule="auto"/>
              <w:rPr>
                <w:rFonts w:ascii="Trebuchet MS" w:hAnsi="Trebuchet MS" w:cs="Arial"/>
              </w:rPr>
            </w:pPr>
            <w:r w:rsidRPr="00F16BF2">
              <w:rPr>
                <w:rFonts w:ascii="Trebuchet MS" w:hAnsi="Trebuchet MS" w:cs="Arial"/>
              </w:rPr>
              <w:t xml:space="preserve">Moving </w:t>
            </w:r>
            <w:r>
              <w:rPr>
                <w:rFonts w:ascii="Trebuchet MS" w:hAnsi="Trebuchet MS" w:cs="Arial"/>
              </w:rPr>
              <w:t>and</w:t>
            </w:r>
            <w:r w:rsidRPr="00F16BF2">
              <w:rPr>
                <w:rFonts w:ascii="Trebuchet MS" w:hAnsi="Trebuchet MS" w:cs="Arial"/>
              </w:rPr>
              <w:t xml:space="preserve"> handling operations</w:t>
            </w:r>
          </w:p>
        </w:tc>
        <w:tc>
          <w:tcPr>
            <w:tcW w:w="1389" w:type="dxa"/>
          </w:tcPr>
          <w:p w14:paraId="6C848409" w14:textId="77777777" w:rsidR="007D560F" w:rsidRPr="00F16BF2" w:rsidRDefault="007D560F" w:rsidP="00873920">
            <w:pPr>
              <w:spacing w:line="360" w:lineRule="auto"/>
              <w:rPr>
                <w:rFonts w:ascii="Trebuchet MS" w:hAnsi="Trebuchet MS" w:cs="Arial"/>
              </w:rPr>
            </w:pPr>
            <w:r w:rsidRPr="000E0CB7">
              <w:rPr>
                <w:rFonts w:ascii="Trebuchet MS" w:hAnsi="Trebuchet MS" w:cs="Arial"/>
              </w:rPr>
              <w:t>No</w:t>
            </w:r>
          </w:p>
        </w:tc>
      </w:tr>
      <w:tr w:rsidR="007D560F" w:rsidRPr="00F16BF2" w14:paraId="6054A750" w14:textId="77777777" w:rsidTr="00873920">
        <w:trPr>
          <w:tblHeader/>
        </w:trPr>
        <w:tc>
          <w:tcPr>
            <w:tcW w:w="8691" w:type="dxa"/>
          </w:tcPr>
          <w:p w14:paraId="13676B06" w14:textId="77777777" w:rsidR="007D560F" w:rsidRPr="00F16BF2" w:rsidRDefault="007D560F" w:rsidP="00873920">
            <w:pPr>
              <w:spacing w:line="360" w:lineRule="auto"/>
              <w:rPr>
                <w:rFonts w:ascii="Trebuchet MS" w:hAnsi="Trebuchet MS" w:cs="Arial"/>
              </w:rPr>
            </w:pPr>
            <w:r w:rsidRPr="00F16BF2">
              <w:rPr>
                <w:rFonts w:ascii="Trebuchet MS" w:hAnsi="Trebuchet MS" w:cs="Arial"/>
              </w:rPr>
              <w:t>Occupational Driving</w:t>
            </w:r>
          </w:p>
        </w:tc>
        <w:tc>
          <w:tcPr>
            <w:tcW w:w="1389" w:type="dxa"/>
          </w:tcPr>
          <w:p w14:paraId="01818193" w14:textId="77777777" w:rsidR="007D560F" w:rsidRPr="00F16BF2" w:rsidRDefault="007D560F" w:rsidP="00873920">
            <w:pPr>
              <w:spacing w:line="360" w:lineRule="auto"/>
              <w:rPr>
                <w:rFonts w:ascii="Trebuchet MS" w:hAnsi="Trebuchet MS" w:cs="Arial"/>
              </w:rPr>
            </w:pPr>
            <w:r w:rsidRPr="000E0CB7">
              <w:rPr>
                <w:rFonts w:ascii="Trebuchet MS" w:hAnsi="Trebuchet MS" w:cs="Arial"/>
              </w:rPr>
              <w:t>No</w:t>
            </w:r>
          </w:p>
        </w:tc>
      </w:tr>
      <w:tr w:rsidR="007D560F" w:rsidRPr="00F16BF2" w14:paraId="320F50FB" w14:textId="77777777" w:rsidTr="00873920">
        <w:trPr>
          <w:tblHeader/>
        </w:trPr>
        <w:tc>
          <w:tcPr>
            <w:tcW w:w="8691" w:type="dxa"/>
          </w:tcPr>
          <w:p w14:paraId="2AA389C6" w14:textId="77777777" w:rsidR="007D560F" w:rsidRPr="00F16BF2" w:rsidRDefault="007D560F" w:rsidP="00873920">
            <w:pPr>
              <w:spacing w:line="360" w:lineRule="auto"/>
              <w:rPr>
                <w:rFonts w:ascii="Trebuchet MS" w:hAnsi="Trebuchet MS" w:cs="Arial"/>
              </w:rPr>
            </w:pPr>
            <w:r w:rsidRPr="00F16BF2">
              <w:rPr>
                <w:rFonts w:ascii="Trebuchet MS" w:hAnsi="Trebuchet MS" w:cs="Arial"/>
              </w:rPr>
              <w:t>Lone Working</w:t>
            </w:r>
          </w:p>
        </w:tc>
        <w:tc>
          <w:tcPr>
            <w:tcW w:w="1389" w:type="dxa"/>
          </w:tcPr>
          <w:p w14:paraId="5EE92A79" w14:textId="77777777" w:rsidR="007D560F" w:rsidRPr="00F16BF2" w:rsidRDefault="007D560F" w:rsidP="00873920">
            <w:pPr>
              <w:spacing w:line="360" w:lineRule="auto"/>
              <w:rPr>
                <w:rFonts w:ascii="Trebuchet MS" w:hAnsi="Trebuchet MS" w:cs="Arial"/>
              </w:rPr>
            </w:pPr>
            <w:r w:rsidRPr="000E0CB7">
              <w:rPr>
                <w:rFonts w:ascii="Trebuchet MS" w:hAnsi="Trebuchet MS" w:cs="Arial"/>
              </w:rPr>
              <w:t>No</w:t>
            </w:r>
          </w:p>
        </w:tc>
      </w:tr>
      <w:tr w:rsidR="007D560F" w:rsidRPr="00F16BF2" w14:paraId="0435047F" w14:textId="77777777" w:rsidTr="00873920">
        <w:trPr>
          <w:tblHeader/>
        </w:trPr>
        <w:tc>
          <w:tcPr>
            <w:tcW w:w="8691" w:type="dxa"/>
          </w:tcPr>
          <w:p w14:paraId="10A26BAD" w14:textId="77777777" w:rsidR="007D560F" w:rsidRPr="00F16BF2" w:rsidRDefault="007D560F" w:rsidP="00873920">
            <w:pPr>
              <w:spacing w:line="360" w:lineRule="auto"/>
              <w:rPr>
                <w:rFonts w:ascii="Trebuchet MS" w:hAnsi="Trebuchet MS" w:cs="Arial"/>
              </w:rPr>
            </w:pPr>
            <w:r w:rsidRPr="00F16BF2">
              <w:rPr>
                <w:rFonts w:ascii="Trebuchet MS" w:hAnsi="Trebuchet MS" w:cs="Arial"/>
              </w:rPr>
              <w:t>Working at height</w:t>
            </w:r>
          </w:p>
        </w:tc>
        <w:tc>
          <w:tcPr>
            <w:tcW w:w="1389" w:type="dxa"/>
          </w:tcPr>
          <w:p w14:paraId="4209920E" w14:textId="77777777" w:rsidR="007D560F" w:rsidRPr="00F16BF2" w:rsidRDefault="007D560F" w:rsidP="00873920">
            <w:pPr>
              <w:spacing w:line="360" w:lineRule="auto"/>
              <w:rPr>
                <w:rFonts w:ascii="Trebuchet MS" w:hAnsi="Trebuchet MS" w:cs="Arial"/>
              </w:rPr>
            </w:pPr>
            <w:r w:rsidRPr="000E0CB7">
              <w:rPr>
                <w:rFonts w:ascii="Trebuchet MS" w:hAnsi="Trebuchet MS" w:cs="Arial"/>
              </w:rPr>
              <w:t>No</w:t>
            </w:r>
          </w:p>
        </w:tc>
      </w:tr>
      <w:tr w:rsidR="007D560F" w:rsidRPr="00F16BF2" w14:paraId="3141F8B6" w14:textId="77777777" w:rsidTr="00873920">
        <w:trPr>
          <w:tblHeader/>
        </w:trPr>
        <w:tc>
          <w:tcPr>
            <w:tcW w:w="8691" w:type="dxa"/>
          </w:tcPr>
          <w:p w14:paraId="00FA34B6" w14:textId="77777777" w:rsidR="007D560F" w:rsidRPr="00F16BF2" w:rsidRDefault="007D560F" w:rsidP="00873920">
            <w:pPr>
              <w:spacing w:line="360" w:lineRule="auto"/>
              <w:rPr>
                <w:rFonts w:ascii="Trebuchet MS" w:hAnsi="Trebuchet MS" w:cs="Arial"/>
              </w:rPr>
            </w:pPr>
            <w:r w:rsidRPr="00F16BF2">
              <w:rPr>
                <w:rFonts w:ascii="Trebuchet MS" w:hAnsi="Trebuchet MS" w:cs="Arial"/>
              </w:rPr>
              <w:t xml:space="preserve">Shift </w:t>
            </w:r>
            <w:r>
              <w:rPr>
                <w:rFonts w:ascii="Trebuchet MS" w:hAnsi="Trebuchet MS" w:cs="Arial"/>
              </w:rPr>
              <w:t xml:space="preserve">or </w:t>
            </w:r>
            <w:r w:rsidRPr="00F16BF2">
              <w:rPr>
                <w:rFonts w:ascii="Trebuchet MS" w:hAnsi="Trebuchet MS" w:cs="Arial"/>
              </w:rPr>
              <w:t>night work</w:t>
            </w:r>
          </w:p>
        </w:tc>
        <w:tc>
          <w:tcPr>
            <w:tcW w:w="1389" w:type="dxa"/>
          </w:tcPr>
          <w:p w14:paraId="19C4E2EA" w14:textId="77777777" w:rsidR="007D560F" w:rsidRPr="00F16BF2" w:rsidRDefault="007D560F" w:rsidP="00873920">
            <w:pPr>
              <w:spacing w:line="360" w:lineRule="auto"/>
              <w:rPr>
                <w:rFonts w:ascii="Trebuchet MS" w:hAnsi="Trebuchet MS" w:cs="Arial"/>
              </w:rPr>
            </w:pPr>
            <w:r w:rsidRPr="000E0CB7">
              <w:rPr>
                <w:rFonts w:ascii="Trebuchet MS" w:hAnsi="Trebuchet MS" w:cs="Arial"/>
              </w:rPr>
              <w:t>No</w:t>
            </w:r>
          </w:p>
        </w:tc>
      </w:tr>
      <w:tr w:rsidR="007D560F" w:rsidRPr="00F16BF2" w14:paraId="1409993F" w14:textId="77777777" w:rsidTr="00873920">
        <w:trPr>
          <w:tblHeader/>
        </w:trPr>
        <w:tc>
          <w:tcPr>
            <w:tcW w:w="8691" w:type="dxa"/>
          </w:tcPr>
          <w:p w14:paraId="4AEF2AF5" w14:textId="77777777" w:rsidR="007D560F" w:rsidRPr="00F16BF2" w:rsidRDefault="007D560F" w:rsidP="00873920">
            <w:pPr>
              <w:spacing w:line="360" w:lineRule="auto"/>
              <w:rPr>
                <w:rFonts w:ascii="Trebuchet MS" w:hAnsi="Trebuchet MS" w:cs="Arial"/>
              </w:rPr>
            </w:pPr>
            <w:r w:rsidRPr="00F16BF2">
              <w:rPr>
                <w:rFonts w:ascii="Trebuchet MS" w:hAnsi="Trebuchet MS" w:cs="Arial"/>
              </w:rPr>
              <w:t>Working with hazardous substances</w:t>
            </w:r>
          </w:p>
        </w:tc>
        <w:tc>
          <w:tcPr>
            <w:tcW w:w="1389" w:type="dxa"/>
          </w:tcPr>
          <w:p w14:paraId="544FCA1D" w14:textId="77777777" w:rsidR="007D560F" w:rsidRPr="00F16BF2" w:rsidRDefault="007D560F" w:rsidP="00873920">
            <w:pPr>
              <w:spacing w:line="360" w:lineRule="auto"/>
              <w:rPr>
                <w:rFonts w:ascii="Trebuchet MS" w:hAnsi="Trebuchet MS" w:cs="Arial"/>
              </w:rPr>
            </w:pPr>
            <w:r w:rsidRPr="000E0CB7">
              <w:rPr>
                <w:rFonts w:ascii="Trebuchet MS" w:hAnsi="Trebuchet MS" w:cs="Arial"/>
              </w:rPr>
              <w:t>No</w:t>
            </w:r>
          </w:p>
        </w:tc>
      </w:tr>
      <w:tr w:rsidR="007D560F" w:rsidRPr="00F16BF2" w14:paraId="57C87EA7" w14:textId="77777777" w:rsidTr="00873920">
        <w:trPr>
          <w:tblHeader/>
        </w:trPr>
        <w:tc>
          <w:tcPr>
            <w:tcW w:w="8691" w:type="dxa"/>
          </w:tcPr>
          <w:p w14:paraId="4F48D024" w14:textId="77777777" w:rsidR="007D560F" w:rsidRPr="00F16BF2" w:rsidRDefault="007D560F" w:rsidP="00873920">
            <w:pPr>
              <w:spacing w:line="360" w:lineRule="auto"/>
              <w:rPr>
                <w:rFonts w:ascii="Trebuchet MS" w:hAnsi="Trebuchet MS" w:cs="Arial"/>
              </w:rPr>
            </w:pPr>
            <w:r w:rsidRPr="00F16BF2">
              <w:rPr>
                <w:rFonts w:ascii="Trebuchet MS" w:hAnsi="Trebuchet MS" w:cs="Arial"/>
              </w:rPr>
              <w:t>Using power tools</w:t>
            </w:r>
          </w:p>
        </w:tc>
        <w:tc>
          <w:tcPr>
            <w:tcW w:w="1389" w:type="dxa"/>
          </w:tcPr>
          <w:p w14:paraId="3765CF25" w14:textId="77777777" w:rsidR="007D560F" w:rsidRPr="00F16BF2" w:rsidRDefault="007D560F" w:rsidP="00873920">
            <w:pPr>
              <w:spacing w:line="360" w:lineRule="auto"/>
              <w:rPr>
                <w:rFonts w:ascii="Trebuchet MS" w:hAnsi="Trebuchet MS" w:cs="Arial"/>
              </w:rPr>
            </w:pPr>
            <w:r w:rsidRPr="000E0CB7">
              <w:rPr>
                <w:rFonts w:ascii="Trebuchet MS" w:hAnsi="Trebuchet MS" w:cs="Arial"/>
              </w:rPr>
              <w:t>No</w:t>
            </w:r>
          </w:p>
        </w:tc>
      </w:tr>
      <w:tr w:rsidR="007D560F" w:rsidRPr="00F16BF2" w14:paraId="3F754FA9" w14:textId="77777777" w:rsidTr="00873920">
        <w:trPr>
          <w:tblHeader/>
        </w:trPr>
        <w:tc>
          <w:tcPr>
            <w:tcW w:w="8691" w:type="dxa"/>
          </w:tcPr>
          <w:p w14:paraId="41AFC00F" w14:textId="77777777" w:rsidR="007D560F" w:rsidRPr="00F16BF2" w:rsidRDefault="007D560F" w:rsidP="00873920">
            <w:pPr>
              <w:spacing w:line="360" w:lineRule="auto"/>
              <w:rPr>
                <w:rFonts w:ascii="Trebuchet MS" w:hAnsi="Trebuchet MS" w:cs="Arial"/>
              </w:rPr>
            </w:pPr>
            <w:r w:rsidRPr="00F16BF2">
              <w:rPr>
                <w:rFonts w:ascii="Trebuchet MS" w:hAnsi="Trebuchet MS" w:cs="Arial"/>
              </w:rPr>
              <w:t>Exposure to noise and</w:t>
            </w:r>
            <w:r>
              <w:rPr>
                <w:rFonts w:ascii="Trebuchet MS" w:hAnsi="Trebuchet MS" w:cs="Arial"/>
              </w:rPr>
              <w:t>/</w:t>
            </w:r>
            <w:r w:rsidRPr="00F16BF2">
              <w:rPr>
                <w:rFonts w:ascii="Trebuchet MS" w:hAnsi="Trebuchet MS" w:cs="Arial"/>
              </w:rPr>
              <w:t>or vibration</w:t>
            </w:r>
          </w:p>
        </w:tc>
        <w:tc>
          <w:tcPr>
            <w:tcW w:w="1389" w:type="dxa"/>
          </w:tcPr>
          <w:p w14:paraId="0E67CECD" w14:textId="77777777" w:rsidR="007D560F" w:rsidRPr="00F16BF2" w:rsidRDefault="007D560F" w:rsidP="00873920">
            <w:pPr>
              <w:spacing w:line="360" w:lineRule="auto"/>
              <w:rPr>
                <w:rFonts w:ascii="Trebuchet MS" w:hAnsi="Trebuchet MS" w:cs="Arial"/>
              </w:rPr>
            </w:pPr>
            <w:r w:rsidRPr="000E0CB7">
              <w:rPr>
                <w:rFonts w:ascii="Trebuchet MS" w:hAnsi="Trebuchet MS" w:cs="Arial"/>
              </w:rPr>
              <w:t>No</w:t>
            </w:r>
          </w:p>
        </w:tc>
      </w:tr>
      <w:tr w:rsidR="007D560F" w:rsidRPr="00F16BF2" w14:paraId="49D3B274" w14:textId="77777777" w:rsidTr="00873920">
        <w:trPr>
          <w:trHeight w:val="80"/>
          <w:tblHeader/>
        </w:trPr>
        <w:tc>
          <w:tcPr>
            <w:tcW w:w="8691" w:type="dxa"/>
          </w:tcPr>
          <w:p w14:paraId="127DE149" w14:textId="77777777" w:rsidR="007D560F" w:rsidRPr="00F16BF2" w:rsidRDefault="007D560F" w:rsidP="00873920">
            <w:pPr>
              <w:spacing w:line="360" w:lineRule="auto"/>
              <w:rPr>
                <w:rFonts w:ascii="Trebuchet MS" w:hAnsi="Trebuchet MS" w:cs="Arial"/>
              </w:rPr>
            </w:pPr>
            <w:r w:rsidRPr="00F16BF2">
              <w:rPr>
                <w:rFonts w:ascii="Trebuchet MS" w:hAnsi="Trebuchet MS" w:cs="Arial"/>
              </w:rPr>
              <w:t>Food handling</w:t>
            </w:r>
          </w:p>
        </w:tc>
        <w:tc>
          <w:tcPr>
            <w:tcW w:w="1389" w:type="dxa"/>
          </w:tcPr>
          <w:p w14:paraId="02386DAA" w14:textId="77777777" w:rsidR="007D560F" w:rsidRPr="00F16BF2" w:rsidRDefault="007D560F" w:rsidP="00873920">
            <w:pPr>
              <w:spacing w:line="360" w:lineRule="auto"/>
              <w:rPr>
                <w:rFonts w:ascii="Trebuchet MS" w:hAnsi="Trebuchet MS" w:cs="Arial"/>
              </w:rPr>
            </w:pPr>
            <w:r w:rsidRPr="000E0CB7">
              <w:rPr>
                <w:rFonts w:ascii="Trebuchet MS" w:hAnsi="Trebuchet MS" w:cs="Arial"/>
              </w:rPr>
              <w:t>No</w:t>
            </w:r>
          </w:p>
        </w:tc>
      </w:tr>
      <w:tr w:rsidR="007D560F" w:rsidRPr="00F16BF2" w14:paraId="0A62BD8B" w14:textId="77777777" w:rsidTr="00873920">
        <w:trPr>
          <w:trHeight w:val="80"/>
          <w:tblHeader/>
        </w:trPr>
        <w:tc>
          <w:tcPr>
            <w:tcW w:w="8691" w:type="dxa"/>
          </w:tcPr>
          <w:p w14:paraId="5971DF9D" w14:textId="77777777" w:rsidR="007D560F" w:rsidRPr="00F16BF2" w:rsidRDefault="007D560F" w:rsidP="00873920">
            <w:pPr>
              <w:spacing w:line="360" w:lineRule="auto"/>
              <w:rPr>
                <w:rFonts w:ascii="Trebuchet MS" w:hAnsi="Trebuchet MS" w:cs="Arial"/>
              </w:rPr>
            </w:pPr>
            <w:r w:rsidRPr="00F16BF2">
              <w:rPr>
                <w:rFonts w:ascii="Trebuchet MS" w:hAnsi="Trebuchet MS" w:cs="Arial"/>
              </w:rPr>
              <w:t xml:space="preserve">Exposure to blood </w:t>
            </w:r>
            <w:r>
              <w:rPr>
                <w:rFonts w:ascii="Trebuchet MS" w:hAnsi="Trebuchet MS" w:cs="Arial"/>
              </w:rPr>
              <w:t xml:space="preserve">or </w:t>
            </w:r>
            <w:r w:rsidRPr="00F16BF2">
              <w:rPr>
                <w:rFonts w:ascii="Trebuchet MS" w:hAnsi="Trebuchet MS" w:cs="Arial"/>
              </w:rPr>
              <w:t>body fluids</w:t>
            </w:r>
          </w:p>
        </w:tc>
        <w:tc>
          <w:tcPr>
            <w:tcW w:w="1389" w:type="dxa"/>
          </w:tcPr>
          <w:p w14:paraId="009C61DB" w14:textId="77777777" w:rsidR="007D560F" w:rsidRPr="00F16BF2" w:rsidRDefault="007D560F" w:rsidP="00873920">
            <w:pPr>
              <w:spacing w:line="360" w:lineRule="auto"/>
              <w:rPr>
                <w:rFonts w:ascii="Trebuchet MS" w:hAnsi="Trebuchet MS" w:cs="Arial"/>
              </w:rPr>
            </w:pPr>
            <w:r w:rsidRPr="000E0CB7">
              <w:rPr>
                <w:rFonts w:ascii="Trebuchet MS" w:hAnsi="Trebuchet MS" w:cs="Arial"/>
              </w:rPr>
              <w:t>No</w:t>
            </w:r>
          </w:p>
        </w:tc>
      </w:tr>
    </w:tbl>
    <w:p w14:paraId="1252E335" w14:textId="30A7A6BC" w:rsidR="005341DF" w:rsidRPr="000E0CB7" w:rsidRDefault="005341DF" w:rsidP="005341DF">
      <w:pPr>
        <w:rPr>
          <w:rFonts w:ascii="Trebuchet MS" w:hAnsi="Trebuchet MS"/>
        </w:rPr>
      </w:pPr>
    </w:p>
    <w:sectPr w:rsidR="005341DF" w:rsidRPr="000E0CB7" w:rsidSect="00B96A0A">
      <w:pgSz w:w="11906" w:h="16838"/>
      <w:pgMar w:top="1258"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8FF780" w14:textId="77777777" w:rsidR="001A0EAC" w:rsidRDefault="001A0EAC" w:rsidP="00E76A6D">
      <w:r>
        <w:separator/>
      </w:r>
    </w:p>
  </w:endnote>
  <w:endnote w:type="continuationSeparator" w:id="0">
    <w:p w14:paraId="0D4BF799" w14:textId="77777777" w:rsidR="001A0EAC" w:rsidRDefault="001A0EAC" w:rsidP="00E76A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F952D" w14:textId="6AD44CE6" w:rsidR="00E76A6D" w:rsidRDefault="00E76A6D">
    <w:pPr>
      <w:pStyle w:val="Footer"/>
      <w:jc w:val="center"/>
    </w:pPr>
  </w:p>
  <w:p w14:paraId="61A5C449" w14:textId="77777777" w:rsidR="00E76A6D" w:rsidRDefault="00E76A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096615" w14:textId="77777777" w:rsidR="001A0EAC" w:rsidRDefault="001A0EAC" w:rsidP="00E76A6D">
      <w:r>
        <w:separator/>
      </w:r>
    </w:p>
  </w:footnote>
  <w:footnote w:type="continuationSeparator" w:id="0">
    <w:p w14:paraId="69F75CA7" w14:textId="77777777" w:rsidR="001A0EAC" w:rsidRDefault="001A0EAC" w:rsidP="00E76A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381352"/>
      <w:docPartObj>
        <w:docPartGallery w:val="Page Numbers (Top of Page)"/>
        <w:docPartUnique/>
      </w:docPartObj>
    </w:sdtPr>
    <w:sdtEndPr/>
    <w:sdtContent>
      <w:p w14:paraId="6D5C4F03" w14:textId="77777777" w:rsidR="002864C1" w:rsidRDefault="002864C1" w:rsidP="002864C1">
        <w:pPr>
          <w:pStyle w:val="Header"/>
          <w:jc w:val="center"/>
        </w:pPr>
        <w:r w:rsidRPr="002864C1">
          <w:rPr>
            <w:rFonts w:ascii="Arial" w:hAnsi="Arial" w:cs="Arial"/>
          </w:rPr>
          <w:t xml:space="preserve">Page </w:t>
        </w:r>
        <w:r w:rsidRPr="002864C1">
          <w:rPr>
            <w:rFonts w:ascii="Arial" w:hAnsi="Arial" w:cs="Arial"/>
            <w:b/>
            <w:bCs/>
          </w:rPr>
          <w:fldChar w:fldCharType="begin"/>
        </w:r>
        <w:r w:rsidRPr="002864C1">
          <w:rPr>
            <w:rFonts w:ascii="Arial" w:hAnsi="Arial" w:cs="Arial"/>
            <w:b/>
            <w:bCs/>
          </w:rPr>
          <w:instrText xml:space="preserve"> PAGE </w:instrText>
        </w:r>
        <w:r w:rsidRPr="002864C1">
          <w:rPr>
            <w:rFonts w:ascii="Arial" w:hAnsi="Arial" w:cs="Arial"/>
            <w:b/>
            <w:bCs/>
          </w:rPr>
          <w:fldChar w:fldCharType="separate"/>
        </w:r>
        <w:r w:rsidRPr="002864C1">
          <w:rPr>
            <w:rFonts w:ascii="Arial" w:hAnsi="Arial" w:cs="Arial"/>
            <w:b/>
            <w:bCs/>
            <w:noProof/>
          </w:rPr>
          <w:t>2</w:t>
        </w:r>
        <w:r w:rsidRPr="002864C1">
          <w:rPr>
            <w:rFonts w:ascii="Arial" w:hAnsi="Arial" w:cs="Arial"/>
            <w:b/>
            <w:bCs/>
          </w:rPr>
          <w:fldChar w:fldCharType="end"/>
        </w:r>
        <w:r w:rsidRPr="002864C1">
          <w:rPr>
            <w:rFonts w:ascii="Arial" w:hAnsi="Arial" w:cs="Arial"/>
          </w:rPr>
          <w:t xml:space="preserve"> of </w:t>
        </w:r>
        <w:r w:rsidRPr="002864C1">
          <w:rPr>
            <w:rFonts w:ascii="Arial" w:hAnsi="Arial" w:cs="Arial"/>
            <w:b/>
            <w:bCs/>
          </w:rPr>
          <w:fldChar w:fldCharType="begin"/>
        </w:r>
        <w:r w:rsidRPr="002864C1">
          <w:rPr>
            <w:rFonts w:ascii="Arial" w:hAnsi="Arial" w:cs="Arial"/>
            <w:b/>
            <w:bCs/>
          </w:rPr>
          <w:instrText xml:space="preserve"> NUMPAGES  </w:instrText>
        </w:r>
        <w:r w:rsidRPr="002864C1">
          <w:rPr>
            <w:rFonts w:ascii="Arial" w:hAnsi="Arial" w:cs="Arial"/>
            <w:b/>
            <w:bCs/>
          </w:rPr>
          <w:fldChar w:fldCharType="separate"/>
        </w:r>
        <w:r w:rsidRPr="002864C1">
          <w:rPr>
            <w:rFonts w:ascii="Arial" w:hAnsi="Arial" w:cs="Arial"/>
            <w:b/>
            <w:bCs/>
            <w:noProof/>
          </w:rPr>
          <w:t>2</w:t>
        </w:r>
        <w:r w:rsidRPr="002864C1">
          <w:rPr>
            <w:rFonts w:ascii="Arial" w:hAnsi="Arial" w:cs="Arial"/>
            <w:b/>
            <w:bCs/>
          </w:rPr>
          <w:fldChar w:fldCharType="end"/>
        </w:r>
      </w:p>
    </w:sdtContent>
  </w:sdt>
  <w:p w14:paraId="0D2F72F1" w14:textId="77777777" w:rsidR="002B2175" w:rsidRDefault="002B21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DD494B"/>
    <w:multiLevelType w:val="hybridMultilevel"/>
    <w:tmpl w:val="D28840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2A10ED"/>
    <w:multiLevelType w:val="hybridMultilevel"/>
    <w:tmpl w:val="742AD9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FF408A2"/>
    <w:multiLevelType w:val="hybridMultilevel"/>
    <w:tmpl w:val="3AE6DAA4"/>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8643CBE"/>
    <w:multiLevelType w:val="hybridMultilevel"/>
    <w:tmpl w:val="B7B2A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A81440"/>
    <w:multiLevelType w:val="hybridMultilevel"/>
    <w:tmpl w:val="1144C226"/>
    <w:lvl w:ilvl="0" w:tplc="08090001">
      <w:start w:val="1"/>
      <w:numFmt w:val="bullet"/>
      <w:lvlText w:val=""/>
      <w:lvlJc w:val="left"/>
      <w:pPr>
        <w:ind w:left="1428" w:hanging="360"/>
      </w:pPr>
      <w:rPr>
        <w:rFonts w:ascii="Symbol" w:hAnsi="Symbol" w:hint="default"/>
      </w:rPr>
    </w:lvl>
    <w:lvl w:ilvl="1" w:tplc="08090003">
      <w:start w:val="1"/>
      <w:numFmt w:val="bullet"/>
      <w:lvlText w:val="o"/>
      <w:lvlJc w:val="left"/>
      <w:pPr>
        <w:ind w:left="2148" w:hanging="360"/>
      </w:pPr>
      <w:rPr>
        <w:rFonts w:ascii="Courier New" w:hAnsi="Courier New" w:cs="Courier New" w:hint="default"/>
      </w:rPr>
    </w:lvl>
    <w:lvl w:ilvl="2" w:tplc="08090005">
      <w:start w:val="1"/>
      <w:numFmt w:val="bullet"/>
      <w:lvlText w:val=""/>
      <w:lvlJc w:val="left"/>
      <w:pPr>
        <w:ind w:left="2868" w:hanging="360"/>
      </w:pPr>
      <w:rPr>
        <w:rFonts w:ascii="Wingdings" w:hAnsi="Wingdings" w:hint="default"/>
      </w:rPr>
    </w:lvl>
    <w:lvl w:ilvl="3" w:tplc="08090001">
      <w:start w:val="1"/>
      <w:numFmt w:val="bullet"/>
      <w:lvlText w:val=""/>
      <w:lvlJc w:val="left"/>
      <w:pPr>
        <w:ind w:left="3588" w:hanging="360"/>
      </w:pPr>
      <w:rPr>
        <w:rFonts w:ascii="Symbol" w:hAnsi="Symbol" w:hint="default"/>
      </w:rPr>
    </w:lvl>
    <w:lvl w:ilvl="4" w:tplc="08090003">
      <w:start w:val="1"/>
      <w:numFmt w:val="bullet"/>
      <w:lvlText w:val="o"/>
      <w:lvlJc w:val="left"/>
      <w:pPr>
        <w:ind w:left="4308" w:hanging="360"/>
      </w:pPr>
      <w:rPr>
        <w:rFonts w:ascii="Courier New" w:hAnsi="Courier New" w:cs="Courier New" w:hint="default"/>
      </w:rPr>
    </w:lvl>
    <w:lvl w:ilvl="5" w:tplc="08090005">
      <w:start w:val="1"/>
      <w:numFmt w:val="bullet"/>
      <w:lvlText w:val=""/>
      <w:lvlJc w:val="left"/>
      <w:pPr>
        <w:ind w:left="5028" w:hanging="360"/>
      </w:pPr>
      <w:rPr>
        <w:rFonts w:ascii="Wingdings" w:hAnsi="Wingdings" w:hint="default"/>
      </w:rPr>
    </w:lvl>
    <w:lvl w:ilvl="6" w:tplc="08090001">
      <w:start w:val="1"/>
      <w:numFmt w:val="bullet"/>
      <w:lvlText w:val=""/>
      <w:lvlJc w:val="left"/>
      <w:pPr>
        <w:ind w:left="5748" w:hanging="360"/>
      </w:pPr>
      <w:rPr>
        <w:rFonts w:ascii="Symbol" w:hAnsi="Symbol" w:hint="default"/>
      </w:rPr>
    </w:lvl>
    <w:lvl w:ilvl="7" w:tplc="08090003">
      <w:start w:val="1"/>
      <w:numFmt w:val="bullet"/>
      <w:lvlText w:val="o"/>
      <w:lvlJc w:val="left"/>
      <w:pPr>
        <w:ind w:left="6468" w:hanging="360"/>
      </w:pPr>
      <w:rPr>
        <w:rFonts w:ascii="Courier New" w:hAnsi="Courier New" w:cs="Courier New" w:hint="default"/>
      </w:rPr>
    </w:lvl>
    <w:lvl w:ilvl="8" w:tplc="08090005">
      <w:start w:val="1"/>
      <w:numFmt w:val="bullet"/>
      <w:lvlText w:val=""/>
      <w:lvlJc w:val="left"/>
      <w:pPr>
        <w:ind w:left="7188" w:hanging="360"/>
      </w:pPr>
      <w:rPr>
        <w:rFonts w:ascii="Wingdings" w:hAnsi="Wingdings" w:hint="default"/>
      </w:rPr>
    </w:lvl>
  </w:abstractNum>
  <w:abstractNum w:abstractNumId="5" w15:restartNumberingAfterBreak="0">
    <w:nsid w:val="2D9D1999"/>
    <w:multiLevelType w:val="hybridMultilevel"/>
    <w:tmpl w:val="9F36800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3078319A"/>
    <w:multiLevelType w:val="hybridMultilevel"/>
    <w:tmpl w:val="4CC6CF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0215113"/>
    <w:multiLevelType w:val="hybridMultilevel"/>
    <w:tmpl w:val="F2A8D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E535AD6"/>
    <w:multiLevelType w:val="hybridMultilevel"/>
    <w:tmpl w:val="3EB63F9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6F765F24"/>
    <w:multiLevelType w:val="hybridMultilevel"/>
    <w:tmpl w:val="5B6829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7C762CA"/>
    <w:multiLevelType w:val="hybridMultilevel"/>
    <w:tmpl w:val="431C075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502822342">
    <w:abstractNumId w:val="9"/>
  </w:num>
  <w:num w:numId="2" w16cid:durableId="270288142">
    <w:abstractNumId w:val="0"/>
  </w:num>
  <w:num w:numId="3" w16cid:durableId="1180778310">
    <w:abstractNumId w:val="2"/>
  </w:num>
  <w:num w:numId="4" w16cid:durableId="974336059">
    <w:abstractNumId w:val="10"/>
  </w:num>
  <w:num w:numId="5" w16cid:durableId="1060321835">
    <w:abstractNumId w:val="1"/>
  </w:num>
  <w:num w:numId="6" w16cid:durableId="1294020078">
    <w:abstractNumId w:val="5"/>
  </w:num>
  <w:num w:numId="7" w16cid:durableId="1090783583">
    <w:abstractNumId w:val="7"/>
  </w:num>
  <w:num w:numId="8" w16cid:durableId="1261330048">
    <w:abstractNumId w:val="3"/>
  </w:num>
  <w:num w:numId="9" w16cid:durableId="119423809">
    <w:abstractNumId w:val="4"/>
  </w:num>
  <w:num w:numId="10" w16cid:durableId="2099863802">
    <w:abstractNumId w:val="6"/>
  </w:num>
  <w:num w:numId="11" w16cid:durableId="27363830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1F1"/>
    <w:rsid w:val="00000BA6"/>
    <w:rsid w:val="000108B1"/>
    <w:rsid w:val="00011EC9"/>
    <w:rsid w:val="0002693B"/>
    <w:rsid w:val="00062FBA"/>
    <w:rsid w:val="00063252"/>
    <w:rsid w:val="0007704D"/>
    <w:rsid w:val="000775BB"/>
    <w:rsid w:val="00087FBC"/>
    <w:rsid w:val="000A36FB"/>
    <w:rsid w:val="000A7112"/>
    <w:rsid w:val="000C3BDF"/>
    <w:rsid w:val="000D70BB"/>
    <w:rsid w:val="000E0CB7"/>
    <w:rsid w:val="000F0277"/>
    <w:rsid w:val="0011053A"/>
    <w:rsid w:val="00141B25"/>
    <w:rsid w:val="00141FA5"/>
    <w:rsid w:val="00153804"/>
    <w:rsid w:val="00160F1F"/>
    <w:rsid w:val="00183172"/>
    <w:rsid w:val="00195E7E"/>
    <w:rsid w:val="001A0EAC"/>
    <w:rsid w:val="001D13CE"/>
    <w:rsid w:val="001D4ABA"/>
    <w:rsid w:val="001D64BC"/>
    <w:rsid w:val="00262D3E"/>
    <w:rsid w:val="00281F47"/>
    <w:rsid w:val="00283CD5"/>
    <w:rsid w:val="002864C1"/>
    <w:rsid w:val="002B2175"/>
    <w:rsid w:val="002B2DA7"/>
    <w:rsid w:val="002D2183"/>
    <w:rsid w:val="002E428C"/>
    <w:rsid w:val="002F0632"/>
    <w:rsid w:val="002F6ACA"/>
    <w:rsid w:val="00307391"/>
    <w:rsid w:val="0033076A"/>
    <w:rsid w:val="003356BF"/>
    <w:rsid w:val="003435B2"/>
    <w:rsid w:val="00366066"/>
    <w:rsid w:val="0038020C"/>
    <w:rsid w:val="003A2300"/>
    <w:rsid w:val="003B26AF"/>
    <w:rsid w:val="003B5415"/>
    <w:rsid w:val="003C1CAE"/>
    <w:rsid w:val="003D59EF"/>
    <w:rsid w:val="003E3F7A"/>
    <w:rsid w:val="003E41F1"/>
    <w:rsid w:val="003F5381"/>
    <w:rsid w:val="00402216"/>
    <w:rsid w:val="004242D6"/>
    <w:rsid w:val="004361C1"/>
    <w:rsid w:val="0044797F"/>
    <w:rsid w:val="0045357A"/>
    <w:rsid w:val="004806F5"/>
    <w:rsid w:val="004A1434"/>
    <w:rsid w:val="004A1503"/>
    <w:rsid w:val="004A7CA2"/>
    <w:rsid w:val="004D28EE"/>
    <w:rsid w:val="004F243C"/>
    <w:rsid w:val="0050384A"/>
    <w:rsid w:val="00512005"/>
    <w:rsid w:val="00521AF1"/>
    <w:rsid w:val="00530824"/>
    <w:rsid w:val="005341DF"/>
    <w:rsid w:val="00542FD5"/>
    <w:rsid w:val="00595D51"/>
    <w:rsid w:val="005A4D3E"/>
    <w:rsid w:val="005B786D"/>
    <w:rsid w:val="005C63A6"/>
    <w:rsid w:val="005C772C"/>
    <w:rsid w:val="005E5AFC"/>
    <w:rsid w:val="005E62E0"/>
    <w:rsid w:val="0062310D"/>
    <w:rsid w:val="00626410"/>
    <w:rsid w:val="00644628"/>
    <w:rsid w:val="00696532"/>
    <w:rsid w:val="006A0E89"/>
    <w:rsid w:val="006B3CED"/>
    <w:rsid w:val="006C0704"/>
    <w:rsid w:val="006C3574"/>
    <w:rsid w:val="00700177"/>
    <w:rsid w:val="00702B37"/>
    <w:rsid w:val="00726AC3"/>
    <w:rsid w:val="00747C20"/>
    <w:rsid w:val="00766706"/>
    <w:rsid w:val="007720BF"/>
    <w:rsid w:val="00774351"/>
    <w:rsid w:val="00777885"/>
    <w:rsid w:val="007B1B3A"/>
    <w:rsid w:val="007C57F9"/>
    <w:rsid w:val="007D5010"/>
    <w:rsid w:val="007D560F"/>
    <w:rsid w:val="007E7490"/>
    <w:rsid w:val="00807567"/>
    <w:rsid w:val="00812AD1"/>
    <w:rsid w:val="008140C4"/>
    <w:rsid w:val="00821AA1"/>
    <w:rsid w:val="00822730"/>
    <w:rsid w:val="008304D6"/>
    <w:rsid w:val="008446C2"/>
    <w:rsid w:val="00846510"/>
    <w:rsid w:val="00855DA9"/>
    <w:rsid w:val="00855F9E"/>
    <w:rsid w:val="00883E24"/>
    <w:rsid w:val="0088454D"/>
    <w:rsid w:val="008B4B1D"/>
    <w:rsid w:val="008D1BDD"/>
    <w:rsid w:val="008E04CD"/>
    <w:rsid w:val="008F0E62"/>
    <w:rsid w:val="009154BD"/>
    <w:rsid w:val="009222D6"/>
    <w:rsid w:val="0093487F"/>
    <w:rsid w:val="0097428D"/>
    <w:rsid w:val="00975FE2"/>
    <w:rsid w:val="00984B26"/>
    <w:rsid w:val="009B12C3"/>
    <w:rsid w:val="009B64D3"/>
    <w:rsid w:val="009C1C0B"/>
    <w:rsid w:val="009D34ED"/>
    <w:rsid w:val="009F0B8B"/>
    <w:rsid w:val="009F255A"/>
    <w:rsid w:val="00A23AD5"/>
    <w:rsid w:val="00A34D9B"/>
    <w:rsid w:val="00A42132"/>
    <w:rsid w:val="00A63C79"/>
    <w:rsid w:val="00A64030"/>
    <w:rsid w:val="00AB060A"/>
    <w:rsid w:val="00AE319D"/>
    <w:rsid w:val="00AE4FEB"/>
    <w:rsid w:val="00AE603B"/>
    <w:rsid w:val="00AE7EFA"/>
    <w:rsid w:val="00B05B0B"/>
    <w:rsid w:val="00B13B0F"/>
    <w:rsid w:val="00B31717"/>
    <w:rsid w:val="00B3677D"/>
    <w:rsid w:val="00B63893"/>
    <w:rsid w:val="00B760F4"/>
    <w:rsid w:val="00B82E31"/>
    <w:rsid w:val="00BA0D64"/>
    <w:rsid w:val="00BA41D2"/>
    <w:rsid w:val="00BD1151"/>
    <w:rsid w:val="00BE3D9C"/>
    <w:rsid w:val="00BE7404"/>
    <w:rsid w:val="00C036D3"/>
    <w:rsid w:val="00C214E5"/>
    <w:rsid w:val="00C34590"/>
    <w:rsid w:val="00C374FD"/>
    <w:rsid w:val="00C5268E"/>
    <w:rsid w:val="00C53FAE"/>
    <w:rsid w:val="00C63B5F"/>
    <w:rsid w:val="00CC4ED2"/>
    <w:rsid w:val="00CD55B6"/>
    <w:rsid w:val="00CE013C"/>
    <w:rsid w:val="00CE4FE7"/>
    <w:rsid w:val="00D052BC"/>
    <w:rsid w:val="00D82526"/>
    <w:rsid w:val="00DA7170"/>
    <w:rsid w:val="00DB0B1A"/>
    <w:rsid w:val="00DC5B93"/>
    <w:rsid w:val="00DD67A1"/>
    <w:rsid w:val="00DD7718"/>
    <w:rsid w:val="00DE2BC3"/>
    <w:rsid w:val="00E053C6"/>
    <w:rsid w:val="00E16507"/>
    <w:rsid w:val="00E616D4"/>
    <w:rsid w:val="00E76A6D"/>
    <w:rsid w:val="00E93EAC"/>
    <w:rsid w:val="00EA5E4C"/>
    <w:rsid w:val="00EC01B1"/>
    <w:rsid w:val="00ED1680"/>
    <w:rsid w:val="00EE4793"/>
    <w:rsid w:val="00EF11A0"/>
    <w:rsid w:val="00F16329"/>
    <w:rsid w:val="00F2515B"/>
    <w:rsid w:val="00F31E6F"/>
    <w:rsid w:val="00F50112"/>
    <w:rsid w:val="00F52EC4"/>
    <w:rsid w:val="00F67756"/>
    <w:rsid w:val="00FB1869"/>
    <w:rsid w:val="00FB49D7"/>
    <w:rsid w:val="00FD4CAF"/>
    <w:rsid w:val="00FE7A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24DA0"/>
  <w15:docId w15:val="{02E1AFD3-6BEA-43AA-A079-C5BF43DB5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26AF"/>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qFormat/>
    <w:rsid w:val="008F0E62"/>
    <w:pPr>
      <w:keepNext/>
      <w:spacing w:before="240" w:after="60"/>
      <w:outlineLvl w:val="0"/>
    </w:pPr>
    <w:rPr>
      <w:rFonts w:ascii="Arial" w:hAnsi="Arial" w:cs="Arial"/>
      <w:b/>
      <w:bCs/>
      <w:kern w:val="32"/>
      <w:szCs w:val="32"/>
      <w:lang w:eastAsia="en-US"/>
    </w:rPr>
  </w:style>
  <w:style w:type="paragraph" w:styleId="Heading2">
    <w:name w:val="heading 2"/>
    <w:basedOn w:val="Normal"/>
    <w:next w:val="Normal"/>
    <w:link w:val="Heading2Char"/>
    <w:uiPriority w:val="9"/>
    <w:unhideWhenUsed/>
    <w:qFormat/>
    <w:rsid w:val="003B26A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F0E62"/>
    <w:rPr>
      <w:rFonts w:ascii="Arial" w:eastAsia="Times New Roman" w:hAnsi="Arial" w:cs="Arial"/>
      <w:b/>
      <w:bCs/>
      <w:kern w:val="32"/>
      <w:sz w:val="24"/>
      <w:szCs w:val="32"/>
    </w:rPr>
  </w:style>
  <w:style w:type="character" w:customStyle="1" w:styleId="Heading2Char">
    <w:name w:val="Heading 2 Char"/>
    <w:basedOn w:val="DefaultParagraphFont"/>
    <w:link w:val="Heading2"/>
    <w:uiPriority w:val="9"/>
    <w:rsid w:val="003B26AF"/>
    <w:rPr>
      <w:rFonts w:asciiTheme="majorHAnsi" w:eastAsiaTheme="majorEastAsia" w:hAnsiTheme="majorHAnsi" w:cstheme="majorBidi"/>
      <w:b/>
      <w:bCs/>
      <w:color w:val="4F81BD" w:themeColor="accent1"/>
      <w:sz w:val="26"/>
      <w:szCs w:val="26"/>
      <w:lang w:eastAsia="en-GB"/>
    </w:rPr>
  </w:style>
  <w:style w:type="paragraph" w:styleId="ListParagraph">
    <w:name w:val="List Paragraph"/>
    <w:basedOn w:val="Normal"/>
    <w:uiPriority w:val="34"/>
    <w:qFormat/>
    <w:rsid w:val="003B26AF"/>
    <w:pPr>
      <w:ind w:left="720"/>
      <w:contextualSpacing/>
    </w:pPr>
  </w:style>
  <w:style w:type="table" w:styleId="TableGrid">
    <w:name w:val="Table Grid"/>
    <w:basedOn w:val="TableNormal"/>
    <w:rsid w:val="003B26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053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53C6"/>
    <w:rPr>
      <w:rFonts w:ascii="Segoe UI" w:eastAsia="Times New Roman" w:hAnsi="Segoe UI" w:cs="Segoe UI"/>
      <w:sz w:val="18"/>
      <w:szCs w:val="18"/>
      <w:lang w:eastAsia="en-GB"/>
    </w:rPr>
  </w:style>
  <w:style w:type="paragraph" w:styleId="Header">
    <w:name w:val="header"/>
    <w:basedOn w:val="Normal"/>
    <w:link w:val="HeaderChar"/>
    <w:uiPriority w:val="99"/>
    <w:unhideWhenUsed/>
    <w:rsid w:val="00E76A6D"/>
    <w:pPr>
      <w:tabs>
        <w:tab w:val="center" w:pos="4513"/>
        <w:tab w:val="right" w:pos="9026"/>
      </w:tabs>
    </w:pPr>
  </w:style>
  <w:style w:type="character" w:customStyle="1" w:styleId="HeaderChar">
    <w:name w:val="Header Char"/>
    <w:basedOn w:val="DefaultParagraphFont"/>
    <w:link w:val="Header"/>
    <w:uiPriority w:val="99"/>
    <w:rsid w:val="00E76A6D"/>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E76A6D"/>
    <w:pPr>
      <w:tabs>
        <w:tab w:val="center" w:pos="4513"/>
        <w:tab w:val="right" w:pos="9026"/>
      </w:tabs>
    </w:pPr>
  </w:style>
  <w:style w:type="character" w:customStyle="1" w:styleId="FooterChar">
    <w:name w:val="Footer Char"/>
    <w:basedOn w:val="DefaultParagraphFont"/>
    <w:link w:val="Footer"/>
    <w:uiPriority w:val="99"/>
    <w:rsid w:val="00E76A6D"/>
    <w:rPr>
      <w:rFonts w:ascii="Times New Roman" w:eastAsia="Times New Roman" w:hAnsi="Times New Roman" w:cs="Times New Roman"/>
      <w:sz w:val="24"/>
      <w:szCs w:val="24"/>
      <w:lang w:eastAsia="en-GB"/>
    </w:rPr>
  </w:style>
  <w:style w:type="paragraph" w:styleId="Title">
    <w:name w:val="Title"/>
    <w:basedOn w:val="Normal"/>
    <w:link w:val="TitleChar"/>
    <w:qFormat/>
    <w:rsid w:val="005C772C"/>
    <w:pPr>
      <w:jc w:val="center"/>
    </w:pPr>
    <w:rPr>
      <w:rFonts w:ascii="Arial" w:hAnsi="Arial" w:cs="Arial"/>
      <w:b/>
      <w:bCs/>
      <w:u w:val="single"/>
      <w:lang w:eastAsia="en-US"/>
    </w:rPr>
  </w:style>
  <w:style w:type="character" w:customStyle="1" w:styleId="TitleChar">
    <w:name w:val="Title Char"/>
    <w:basedOn w:val="DefaultParagraphFont"/>
    <w:link w:val="Title"/>
    <w:rsid w:val="005C772C"/>
    <w:rPr>
      <w:rFonts w:ascii="Arial" w:eastAsia="Times New Roman" w:hAnsi="Arial" w:cs="Arial"/>
      <w:b/>
      <w:bCs/>
      <w:sz w:val="24"/>
      <w:szCs w:val="24"/>
      <w:u w:val="single"/>
    </w:rPr>
  </w:style>
  <w:style w:type="paragraph" w:customStyle="1" w:styleId="Default">
    <w:name w:val="Default"/>
    <w:rsid w:val="00747C20"/>
    <w:pPr>
      <w:widowControl w:val="0"/>
      <w:autoSpaceDE w:val="0"/>
      <w:autoSpaceDN w:val="0"/>
      <w:adjustRightInd w:val="0"/>
      <w:spacing w:after="0" w:line="240" w:lineRule="auto"/>
    </w:pPr>
    <w:rPr>
      <w:rFonts w:ascii="Arial" w:eastAsia="MS Mincho" w:hAnsi="Arial" w:cs="Arial"/>
      <w:color w:val="000000"/>
      <w:sz w:val="24"/>
      <w:szCs w:val="24"/>
      <w:lang w:val="en-US"/>
    </w:rPr>
  </w:style>
  <w:style w:type="character" w:styleId="CommentReference">
    <w:name w:val="annotation reference"/>
    <w:basedOn w:val="DefaultParagraphFont"/>
    <w:uiPriority w:val="99"/>
    <w:semiHidden/>
    <w:unhideWhenUsed/>
    <w:rsid w:val="0038020C"/>
    <w:rPr>
      <w:sz w:val="16"/>
      <w:szCs w:val="16"/>
    </w:rPr>
  </w:style>
  <w:style w:type="paragraph" w:styleId="CommentText">
    <w:name w:val="annotation text"/>
    <w:basedOn w:val="Normal"/>
    <w:link w:val="CommentTextChar"/>
    <w:uiPriority w:val="99"/>
    <w:unhideWhenUsed/>
    <w:rsid w:val="0038020C"/>
    <w:rPr>
      <w:sz w:val="20"/>
      <w:szCs w:val="20"/>
    </w:rPr>
  </w:style>
  <w:style w:type="character" w:customStyle="1" w:styleId="CommentTextChar">
    <w:name w:val="Comment Text Char"/>
    <w:basedOn w:val="DefaultParagraphFont"/>
    <w:link w:val="CommentText"/>
    <w:uiPriority w:val="99"/>
    <w:rsid w:val="0038020C"/>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38020C"/>
    <w:rPr>
      <w:b/>
      <w:bCs/>
    </w:rPr>
  </w:style>
  <w:style w:type="character" w:customStyle="1" w:styleId="CommentSubjectChar">
    <w:name w:val="Comment Subject Char"/>
    <w:basedOn w:val="CommentTextChar"/>
    <w:link w:val="CommentSubject"/>
    <w:uiPriority w:val="99"/>
    <w:semiHidden/>
    <w:rsid w:val="0038020C"/>
    <w:rPr>
      <w:rFonts w:ascii="Times New Roman" w:eastAsia="Times New Roman" w:hAnsi="Times New Roman" w:cs="Times New Roman"/>
      <w:b/>
      <w:bCs/>
      <w:sz w:val="20"/>
      <w:szCs w:val="20"/>
      <w:lang w:eastAsia="en-GB"/>
    </w:rPr>
  </w:style>
  <w:style w:type="paragraph" w:styleId="Revision">
    <w:name w:val="Revision"/>
    <w:hidden/>
    <w:uiPriority w:val="99"/>
    <w:semiHidden/>
    <w:rsid w:val="0038020C"/>
    <w:pPr>
      <w:spacing w:after="0"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9C1C0B"/>
    <w:rPr>
      <w:color w:val="0000FF" w:themeColor="hyperlink"/>
      <w:u w:val="single"/>
    </w:rPr>
  </w:style>
  <w:style w:type="character" w:styleId="UnresolvedMention">
    <w:name w:val="Unresolved Mention"/>
    <w:basedOn w:val="DefaultParagraphFont"/>
    <w:uiPriority w:val="99"/>
    <w:semiHidden/>
    <w:unhideWhenUsed/>
    <w:rsid w:val="009C1C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new.eastsussex.gov.uk/jobs/benefits/local-managerial-grade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documentManagement>
    <JE_x0020_number xmlns="35d50fdb-5f5c-4301-b5cf-226a0456e81a">14650</JE_x0020_number>
    <lcf76f155ced4ddcb4097134ff3c332f xmlns="3aa3383a-58ab-48f8-8b2d-1246dae1fe19" xsi:nil="true"/>
    <Document_x0020_Owner xmlns="35d50fdb-5f5c-4301-b5cf-226a0456e81a">
      <UserInfo>
        <DisplayName>Hannah Grevatt</DisplayName>
        <AccountId>62</AccountId>
        <AccountType/>
      </UserInfo>
    </Document_x0020_Owner>
    <Knowhow xmlns="35d50fdb-5f5c-4301-b5cf-226a0456e81a">EI3 230</Knowhow>
    <jbd1e4a83b4c49908aa04ecd2ef873f2 xmlns="35d50fdb-5f5c-4301-b5cf-226a0456e81a">
      <Terms xmlns="http://schemas.microsoft.com/office/infopath/2007/PartnerControls">
        <TermInfo xmlns="http://schemas.microsoft.com/office/infopath/2007/PartnerControls">
          <TermName xmlns="http://schemas.microsoft.com/office/infopath/2007/PartnerControls">BSD</TermName>
          <TermId xmlns="http://schemas.microsoft.com/office/infopath/2007/PartnerControls">c1fa310d-65f8-47fe-ad07-9d6d1038f91b</TermId>
        </TermInfo>
      </Terms>
    </jbd1e4a83b4c49908aa04ecd2ef873f2>
    <Published xmlns="3aa3383a-58ab-48f8-8b2d-1246dae1fe19">Yes</Published>
    <Problem_x0020_solving xmlns="35d50fdb-5f5c-4301-b5cf-226a0456e81a">D+3 33% 76</Problem_x0020_solving>
    <Total_x0020_score xmlns="35d50fdb-5f5c-4301-b5cf-226a0456e81a">406</Total_x0020_score>
    <j7380196a0d64225b365aa46a4bfc680 xmlns="35d50fdb-5f5c-4301-b5cf-226a0456e81a">
      <Terms xmlns="http://schemas.microsoft.com/office/infopath/2007/PartnerControls">
        <TermInfo xmlns="http://schemas.microsoft.com/office/infopath/2007/PartnerControls">
          <TermName xmlns="http://schemas.microsoft.com/office/infopath/2007/PartnerControls">LMG1</TermName>
          <TermId xmlns="http://schemas.microsoft.com/office/infopath/2007/PartnerControls">1e3b3125-efe2-4bb6-a8b9-6aa0ccc92db6</TermId>
        </TermInfo>
      </Terms>
    </j7380196a0d64225b365aa46a4bfc680>
    <Profile xmlns="35d50fdb-5f5c-4301-b5cf-226a0456e81a">A2</Profile>
    <TaxCatchAll xmlns="35d50fdb-5f5c-4301-b5cf-226a0456e81a">
      <Value>16</Value>
      <Value>19</Value>
    </TaxCatchAll>
    <b9e7bfc7468c443cb237323a22f80043 xmlns="3aa3383a-58ab-48f8-8b2d-1246dae1fe19">
      <Terms xmlns="http://schemas.microsoft.com/office/infopath/2007/PartnerControls"/>
    </b9e7bfc7468c443cb237323a22f80043>
    <Protective_x0020_Marking xmlns="35d50fdb-5f5c-4301-b5cf-226a0456e81a">OFFICIAL – DISCLOSABLE</Protective_x0020_Marking>
    <Document_x0020_name xmlns="35d50fdb-5f5c-4301-b5cf-226a0456e81a" xsi:nil="true"/>
    <Document_x0020_Date xmlns="35d50fdb-5f5c-4301-b5cf-226a0456e81a">2026-06-02T23:00:00+00:00</Document_x0020_Date>
    <Accountability xmlns="35d50fdb-5f5c-4301-b5cf-226a0456e81a">D N V 100</Accountability>
  </documentManagement>
</p:properties>
</file>

<file path=customXml/item3.xml><?xml version="1.0" encoding="utf-8"?>
<ct:contentTypeSchema xmlns:ct="http://schemas.microsoft.com/office/2006/metadata/contentType" xmlns:ma="http://schemas.microsoft.com/office/2006/metadata/properties/metaAttributes" ct:_="" ma:_="" ma:contentTypeName="HAY" ma:contentTypeID="0x0101007BE370FFBEC82F4E82D43142B266F19C10003A108B7D72961B45B5E9FAEBC27F78FE" ma:contentTypeVersion="25" ma:contentTypeDescription="" ma:contentTypeScope="" ma:versionID="809f770f9b5fd415a71f3498322744f3">
  <xsd:schema xmlns:xsd="http://www.w3.org/2001/XMLSchema" xmlns:xs="http://www.w3.org/2001/XMLSchema" xmlns:p="http://schemas.microsoft.com/office/2006/metadata/properties" xmlns:ns2="35d50fdb-5f5c-4301-b5cf-226a0456e81a" xmlns:ns3="3aa3383a-58ab-48f8-8b2d-1246dae1fe19" targetNamespace="http://schemas.microsoft.com/office/2006/metadata/properties" ma:root="true" ma:fieldsID="a065c84d61bec28afcfbd114025feda1" ns2:_="" ns3:_="">
    <xsd:import namespace="35d50fdb-5f5c-4301-b5cf-226a0456e81a"/>
    <xsd:import namespace="3aa3383a-58ab-48f8-8b2d-1246dae1fe19"/>
    <xsd:element name="properties">
      <xsd:complexType>
        <xsd:sequence>
          <xsd:element name="documentManagement">
            <xsd:complexType>
              <xsd:all>
                <xsd:element ref="ns2:Document_x0020_Owner"/>
                <xsd:element ref="ns2:Document_x0020_Date"/>
                <xsd:element ref="ns2:Protective_x0020_Marking"/>
                <xsd:element ref="ns2:Document_x0020_name" minOccurs="0"/>
                <xsd:element ref="ns2:TaxCatchAll" minOccurs="0"/>
                <xsd:element ref="ns2:Knowhow" minOccurs="0"/>
                <xsd:element ref="ns2:Problem_x0020_solving" minOccurs="0"/>
                <xsd:element ref="ns2:Accountability" minOccurs="0"/>
                <xsd:element ref="ns2:Profile" minOccurs="0"/>
                <xsd:element ref="ns2:Total_x0020_score" minOccurs="0"/>
                <xsd:element ref="ns2:JE_x0020_number" minOccurs="0"/>
                <xsd:element ref="ns3:Published" minOccurs="0"/>
                <xsd:element ref="ns2:jbd1e4a83b4c49908aa04ecd2ef873f2" minOccurs="0"/>
                <xsd:element ref="ns2:TaxCatchAllLabel" minOccurs="0"/>
                <xsd:element ref="ns2:j7380196a0d64225b365aa46a4bfc680" minOccurs="0"/>
                <xsd:element ref="ns3:b9e7bfc7468c443cb237323a22f80043" minOccurs="0"/>
                <xsd:element ref="ns3: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d50fdb-5f5c-4301-b5cf-226a0456e81a" elementFormDefault="qualified">
    <xsd:import namespace="http://schemas.microsoft.com/office/2006/documentManagement/types"/>
    <xsd:import namespace="http://schemas.microsoft.com/office/infopath/2007/PartnerControls"/>
    <xsd:element name="Document_x0020_Owner" ma:index="1" ma:displayName="Document Owner" ma:description="Normally the author" ma:list="UserInfo" ma:SharePointGroup="0" ma:internalName="Document_x0020_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Document_x0020_Date" ma:index="2" ma:displayName="Document Date" ma:default="[today]" ma:description="Date held on/in the document or date the document was created" ma:format="DateOnly" ma:internalName="Document_x0020_Date" ma:readOnly="false">
      <xsd:simpleType>
        <xsd:restriction base="dms:DateTime"/>
      </xsd:simpleType>
    </xsd:element>
    <xsd:element name="Protective_x0020_Marking" ma:index="3" ma:displayName="Protective Marking" ma:default="OFFICIAL – DISCLOSABLE" ma:description="All Council documents should be marked as OFFICIAL - DISCLOSABLE unless they hold personal or commercially sensitive information.&#10;Private information is NOT CLASSIFIED" ma:format="Dropdown" ma:internalName="Protective_x0020_Marking" ma:readOnly="false">
      <xsd:simpleType>
        <xsd:restriction base="dms:Choice">
          <xsd:enumeration value="OFFICIAL – DISCLOSABLE"/>
          <xsd:enumeration value="OFFICIAL – SENSITIVE (PERSONAL)"/>
          <xsd:enumeration value="OFFICIAL – SENSITIVE (COMMERCIAL)"/>
          <xsd:enumeration value="NOT CLASSIFIED"/>
        </xsd:restriction>
      </xsd:simpleType>
    </xsd:element>
    <xsd:element name="Document_x0020_name" ma:index="11" nillable="true" ma:displayName="Document name" ma:indexed="true" ma:internalName="Document_x0020_name" ma:readOnly="false">
      <xsd:simpleType>
        <xsd:restriction base="dms:Text">
          <xsd:maxLength value="255"/>
        </xsd:restriction>
      </xsd:simpleType>
    </xsd:element>
    <xsd:element name="TaxCatchAll" ma:index="12" nillable="true" ma:displayName="Taxonomy Catch All Column" ma:hidden="true" ma:list="{ba1452dc-c3ca-4e87-b952-0304e4aee93e}" ma:internalName="TaxCatchAll" ma:readOnly="false" ma:showField="CatchAllData" ma:web="35d50fdb-5f5c-4301-b5cf-226a0456e81a">
      <xsd:complexType>
        <xsd:complexContent>
          <xsd:extension base="dms:MultiChoiceLookup">
            <xsd:sequence>
              <xsd:element name="Value" type="dms:Lookup" maxOccurs="unbounded" minOccurs="0" nillable="true"/>
            </xsd:sequence>
          </xsd:extension>
        </xsd:complexContent>
      </xsd:complexType>
    </xsd:element>
    <xsd:element name="Knowhow" ma:index="14" nillable="true" ma:displayName="Knowhow" ma:internalName="Knowhow" ma:readOnly="false">
      <xsd:simpleType>
        <xsd:restriction base="dms:Text">
          <xsd:maxLength value="255"/>
        </xsd:restriction>
      </xsd:simpleType>
    </xsd:element>
    <xsd:element name="Problem_x0020_solving" ma:index="15" nillable="true" ma:displayName="Problem solving" ma:internalName="Problem_x0020_solving" ma:readOnly="false">
      <xsd:simpleType>
        <xsd:restriction base="dms:Text">
          <xsd:maxLength value="255"/>
        </xsd:restriction>
      </xsd:simpleType>
    </xsd:element>
    <xsd:element name="Accountability" ma:index="16" nillable="true" ma:displayName="Accountability" ma:internalName="Accountability" ma:readOnly="false">
      <xsd:simpleType>
        <xsd:restriction base="dms:Text">
          <xsd:maxLength value="255"/>
        </xsd:restriction>
      </xsd:simpleType>
    </xsd:element>
    <xsd:element name="Profile" ma:index="17" nillable="true" ma:displayName="Profile" ma:format="Dropdown" ma:internalName="Profile" ma:readOnly="false">
      <xsd:simpleType>
        <xsd:restriction base="dms:Choice">
          <xsd:enumeration value="P1"/>
          <xsd:enumeration value="L"/>
          <xsd:enumeration value="A1"/>
          <xsd:enumeration value="A2"/>
          <xsd:enumeration value="A3"/>
          <xsd:enumeration value="A4"/>
        </xsd:restriction>
      </xsd:simpleType>
    </xsd:element>
    <xsd:element name="Total_x0020_score" ma:index="18" nillable="true" ma:displayName="Total score" ma:internalName="Total_x0020_score" ma:readOnly="false">
      <xsd:simpleType>
        <xsd:restriction base="dms:Text">
          <xsd:maxLength value="255"/>
        </xsd:restriction>
      </xsd:simpleType>
    </xsd:element>
    <xsd:element name="JE_x0020_number" ma:index="19" nillable="true" ma:displayName="JE number" ma:indexed="true" ma:internalName="JE_x0020_number" ma:readOnly="false">
      <xsd:simpleType>
        <xsd:restriction base="dms:Text">
          <xsd:maxLength value="255"/>
        </xsd:restriction>
      </xsd:simpleType>
    </xsd:element>
    <xsd:element name="jbd1e4a83b4c49908aa04ecd2ef873f2" ma:index="23" nillable="true" ma:taxonomy="true" ma:internalName="jbd1e4a83b4c49908aa04ecd2ef873f2" ma:taxonomyFieldName="Dept_x002e_" ma:displayName="Dept." ma:indexed="true" ma:readOnly="false" ma:fieldId="{3bd1e4a8-3b4c-4990-8aa0-4ecd2ef873f2}" ma:sspId="97e113a4-ce7e-45f6-892f-b3d6c5566dfa" ma:termSetId="f67fa95c-73a8-49b4-a0cc-4686445b65fd" ma:anchorId="00000000-0000-0000-0000-000000000000" ma:open="false" ma:isKeyword="false">
      <xsd:complexType>
        <xsd:sequence>
          <xsd:element ref="pc:Terms" minOccurs="0" maxOccurs="1"/>
        </xsd:sequence>
      </xsd:complexType>
    </xsd:element>
    <xsd:element name="TaxCatchAllLabel" ma:index="24" nillable="true" ma:displayName="Taxonomy Catch All Column1" ma:hidden="true" ma:list="{ba1452dc-c3ca-4e87-b952-0304e4aee93e}" ma:internalName="TaxCatchAllLabel" ma:readOnly="true" ma:showField="CatchAllDataLabel" ma:web="35d50fdb-5f5c-4301-b5cf-226a0456e81a">
      <xsd:complexType>
        <xsd:complexContent>
          <xsd:extension base="dms:MultiChoiceLookup">
            <xsd:sequence>
              <xsd:element name="Value" type="dms:Lookup" maxOccurs="unbounded" minOccurs="0" nillable="true"/>
            </xsd:sequence>
          </xsd:extension>
        </xsd:complexContent>
      </xsd:complexType>
    </xsd:element>
    <xsd:element name="j7380196a0d64225b365aa46a4bfc680" ma:index="25" nillable="true" ma:taxonomy="true" ma:internalName="j7380196a0d64225b365aa46a4bfc680" ma:taxonomyFieldName="Grade" ma:displayName="Grade" ma:readOnly="false" ma:fieldId="{37380196-a0d6-4225-b365-aa46a4bfc680}" ma:sspId="97e113a4-ce7e-45f6-892f-b3d6c5566dfa" ma:termSetId="1b674510-c0bf-4cab-b5c4-8821ce3352f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aa3383a-58ab-48f8-8b2d-1246dae1fe19" elementFormDefault="qualified">
    <xsd:import namespace="http://schemas.microsoft.com/office/2006/documentManagement/types"/>
    <xsd:import namespace="http://schemas.microsoft.com/office/infopath/2007/PartnerControls"/>
    <xsd:element name="Published" ma:index="21" nillable="true" ma:displayName="Published" ma:format="Dropdown" ma:indexed="true" ma:internalName="Published" ma:readOnly="false">
      <xsd:simpleType>
        <xsd:restriction base="dms:Choice">
          <xsd:enumeration value="Yes"/>
          <xsd:enumeration value="No"/>
        </xsd:restriction>
      </xsd:simpleType>
    </xsd:element>
    <xsd:element name="b9e7bfc7468c443cb237323a22f80043" ma:index="26" nillable="true" ma:taxonomy="true" ma:internalName="b9e7bfc7468c443cb237323a22f80043" ma:taxonomyFieldName="Professional_x0020_Registration" ma:displayName="Professional Registration" ma:readOnly="false" ma:fieldId="{b9e7bfc7-468c-443c-b237-323a22f80043}" ma:sspId="97e113a4-ce7e-45f6-892f-b3d6c5566dfa" ma:termSetId="1c766551-9279-4107-8e5a-454a0d02f6f6" ma:anchorId="00000000-0000-0000-0000-000000000000" ma:open="false" ma:isKeyword="false">
      <xsd:complexType>
        <xsd:sequence>
          <xsd:element ref="pc:Terms" minOccurs="0" maxOccurs="1"/>
        </xsd:sequence>
      </xsd:complexType>
    </xsd:element>
    <xsd:element name="lcf76f155ced4ddcb4097134ff3c332f" ma:index="27" nillable="true" ma:displayName="Image Tags_0" ma:hidden="true" ma:internalName="lcf76f155ced4ddcb4097134ff3c332f">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41018BA-E2DA-4640-9651-0724B3DE6A4D}">
  <ds:schemaRefs>
    <ds:schemaRef ds:uri="http://schemas.openxmlformats.org/officeDocument/2006/bibliography"/>
  </ds:schemaRefs>
</ds:datastoreItem>
</file>

<file path=customXml/itemProps2.xml><?xml version="1.0" encoding="utf-8"?>
<ds:datastoreItem xmlns:ds="http://schemas.openxmlformats.org/officeDocument/2006/customXml" ds:itemID="{963B74D6-69F9-46C4-96DF-97352013AA14}">
  <ds:schemaRefs>
    <ds:schemaRef ds:uri="http://schemas.microsoft.com/office/2006/metadata/properties"/>
    <ds:schemaRef ds:uri="35d50fdb-5f5c-4301-b5cf-226a0456e81a"/>
    <ds:schemaRef ds:uri="3aa3383a-58ab-48f8-8b2d-1246dae1fe19"/>
    <ds:schemaRef ds:uri="http://schemas.microsoft.com/office/infopath/2007/PartnerControls"/>
  </ds:schemaRefs>
</ds:datastoreItem>
</file>

<file path=customXml/itemProps3.xml><?xml version="1.0" encoding="utf-8"?>
<ds:datastoreItem xmlns:ds="http://schemas.openxmlformats.org/officeDocument/2006/customXml" ds:itemID="{BAA452E7-1636-4EEA-B7B2-48072CA1EE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d50fdb-5f5c-4301-b5cf-226a0456e81a"/>
    <ds:schemaRef ds:uri="3aa3383a-58ab-48f8-8b2d-1246dae1fe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3AD0663-2B37-4806-A808-169E49467D0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1253</Words>
  <Characters>7146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Job Description Template</vt:lpstr>
    </vt:vector>
  </TitlesOfParts>
  <Company>East Sussex County Council</Company>
  <LinksUpToDate>false</LinksUpToDate>
  <CharactersWithSpaces>8383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Template</dc:title>
  <dc:subject/>
  <dc:creator>Ruth Wilson</dc:creator>
  <cp:keywords/>
  <dc:description/>
  <cp:lastModifiedBy>Karen Ellis</cp:lastModifiedBy>
  <cp:revision>2</cp:revision>
  <cp:lastPrinted>2021-01-14T11:57:00Z</cp:lastPrinted>
  <dcterms:created xsi:type="dcterms:W3CDTF">2026-09-09T10:12:00Z</dcterms:created>
  <dcterms:modified xsi:type="dcterms:W3CDTF">2026-09-09T10:12:00Z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0x0101007BE370FFBEC82F4E82D43142B266F19C10003A108B7D72961B45B5E9FAEBC27F78FE</vt:lpwstr>
  </property>
  <property fmtid="{D5CDD505-2E9C-101B-9397-08002B2CF9AE}" pid="3" name="_dlc_DocIdItemGuid">
    <vt:lpwstr>07b2d80e-2be6-4cb2-a164-a091787b7d71</vt:lpwstr>
  </property>
  <property fmtid="{D5CDD505-2E9C-101B-9397-08002B2CF9AE}" pid="4" name="Grade">
    <vt:lpwstr>19;#LMG1|1e3b3125-efe2-4bb6-a8b9-6aa0ccc92db6</vt:lpwstr>
  </property>
  <property fmtid="{D5CDD505-2E9C-101B-9397-08002B2CF9AE}" pid="5" name="Dept.">
    <vt:lpwstr>16;#BSD|c1fa310d-65f8-47fe-ad07-9d6d1038f91b</vt:lpwstr>
  </property>
  <property fmtid="{D5CDD505-2E9C-101B-9397-08002B2CF9AE}" pid="6" name="Staff Document Type">
    <vt:lpwstr>4;#Job Description|b8eccfba-acb4-4eb9-b2f3-67f397e12bbe</vt:lpwstr>
  </property>
  <property fmtid="{D5CDD505-2E9C-101B-9397-08002B2CF9AE}" pid="7" name="_dlc_policyId">
    <vt:lpwstr/>
  </property>
  <property fmtid="{D5CDD505-2E9C-101B-9397-08002B2CF9AE}" pid="8" name="ItemRetentionFormula">
    <vt:lpwstr/>
  </property>
  <property fmtid="{D5CDD505-2E9C-101B-9397-08002B2CF9AE}" pid="9" name="Egms_Publisher">
    <vt:lpwstr>East Sussex County Council</vt:lpwstr>
  </property>
  <property fmtid="{D5CDD505-2E9C-101B-9397-08002B2CF9AE}" pid="10" name="Language">
    <vt:lpwstr>English</vt:lpwstr>
  </property>
  <property fmtid="{D5CDD505-2E9C-101B-9397-08002B2CF9AE}" pid="11" name="IPSV_preferred">
    <vt:lpwstr>recruitment</vt:lpwstr>
  </property>
  <property fmtid="{D5CDD505-2E9C-101B-9397-08002B2CF9AE}" pid="12" name="Egms_Creator_Service">
    <vt:lpwstr>Personnel Services</vt:lpwstr>
  </property>
  <property fmtid="{D5CDD505-2E9C-101B-9397-08002B2CF9AE}" pid="13" name="Egms_Creator">
    <vt:lpwstr/>
  </property>
  <property fmtid="{D5CDD505-2E9C-101B-9397-08002B2CF9AE}" pid="14" name="Comments">
    <vt:lpwstr>Template for ESCC job description and person specifications - fill in the details of the job you have available.</vt:lpwstr>
  </property>
  <property fmtid="{D5CDD505-2E9C-101B-9397-08002B2CF9AE}" pid="15" name="Management Document Type">
    <vt:lpwstr/>
  </property>
  <property fmtid="{D5CDD505-2E9C-101B-9397-08002B2CF9AE}" pid="16" name="Order">
    <vt:r8>77700</vt:r8>
  </property>
  <property fmtid="{D5CDD505-2E9C-101B-9397-08002B2CF9AE}" pid="17" name="Provider and Supplier Document Type">
    <vt:lpwstr/>
  </property>
  <property fmtid="{D5CDD505-2E9C-101B-9397-08002B2CF9AE}" pid="18" name="xd_ProgID">
    <vt:lpwstr/>
  </property>
  <property fmtid="{D5CDD505-2E9C-101B-9397-08002B2CF9AE}" pid="19" name="p23cfbf5ca724db9bbf8f89111f5d616">
    <vt:lpwstr/>
  </property>
  <property fmtid="{D5CDD505-2E9C-101B-9397-08002B2CF9AE}" pid="20" name="h6c1439bd84b41d49c0c35014e3e01fb">
    <vt:lpwstr/>
  </property>
  <property fmtid="{D5CDD505-2E9C-101B-9397-08002B2CF9AE}" pid="21" name="Coroner Document Type">
    <vt:lpwstr/>
  </property>
  <property fmtid="{D5CDD505-2E9C-101B-9397-08002B2CF9AE}" pid="22" name="Emergency Response Document Type">
    <vt:lpwstr/>
  </property>
  <property fmtid="{D5CDD505-2E9C-101B-9397-08002B2CF9AE}" pid="23" name="Financial Document Type">
    <vt:lpwstr/>
  </property>
  <property fmtid="{D5CDD505-2E9C-101B-9397-08002B2CF9AE}" pid="24" name="Insurance Document Type">
    <vt:lpwstr/>
  </property>
  <property fmtid="{D5CDD505-2E9C-101B-9397-08002B2CF9AE}" pid="25" name="TemplateUrl">
    <vt:lpwstr/>
  </property>
  <property fmtid="{D5CDD505-2E9C-101B-9397-08002B2CF9AE}" pid="26" name="Contract and Tender Document Type">
    <vt:lpwstr/>
  </property>
  <property fmtid="{D5CDD505-2E9C-101B-9397-08002B2CF9AE}" pid="27" name="Case Management Document Type">
    <vt:lpwstr/>
  </property>
  <property fmtid="{D5CDD505-2E9C-101B-9397-08002B2CF9AE}" pid="28" name="Asset Document Type">
    <vt:lpwstr/>
  </property>
  <property fmtid="{D5CDD505-2E9C-101B-9397-08002B2CF9AE}" pid="29" name="nc701821e2ae4ca7b090c56a0d021958">
    <vt:lpwstr/>
  </property>
  <property fmtid="{D5CDD505-2E9C-101B-9397-08002B2CF9AE}" pid="30" name="o00f61d71070476098c4709b5aeb3bd2">
    <vt:lpwstr/>
  </property>
  <property fmtid="{D5CDD505-2E9C-101B-9397-08002B2CF9AE}" pid="31" name="f7cb129e329c4afea658e45faf698a77">
    <vt:lpwstr/>
  </property>
  <property fmtid="{D5CDD505-2E9C-101B-9397-08002B2CF9AE}" pid="32" name="i441fec8d7de48e784c5a446ba9d3b0e">
    <vt:lpwstr/>
  </property>
  <property fmtid="{D5CDD505-2E9C-101B-9397-08002B2CF9AE}" pid="33" name="Administration Document Type">
    <vt:lpwstr/>
  </property>
  <property fmtid="{D5CDD505-2E9C-101B-9397-08002B2CF9AE}" pid="34" name="External Information Document Type">
    <vt:lpwstr/>
  </property>
  <property fmtid="{D5CDD505-2E9C-101B-9397-08002B2CF9AE}" pid="35" name="Technical Document Type">
    <vt:lpwstr/>
  </property>
  <property fmtid="{D5CDD505-2E9C-101B-9397-08002B2CF9AE}" pid="36" name="ia40b914e86141268670d7c54bc5df15">
    <vt:lpwstr/>
  </property>
  <property fmtid="{D5CDD505-2E9C-101B-9397-08002B2CF9AE}" pid="37" name="o911df34fb6e415aad03745923c490cb">
    <vt:lpwstr/>
  </property>
  <property fmtid="{D5CDD505-2E9C-101B-9397-08002B2CF9AE}" pid="38" name="i1c0bb1d0bf247fbad3ccce67a2b1a3c">
    <vt:lpwstr/>
  </property>
  <property fmtid="{D5CDD505-2E9C-101B-9397-08002B2CF9AE}" pid="39" name="nc39939b412e4b258e3d91afae22f476">
    <vt:lpwstr/>
  </property>
  <property fmtid="{D5CDD505-2E9C-101B-9397-08002B2CF9AE}" pid="40" name="_CopySource">
    <vt:lpwstr>https://services.escc.gov.uk/sites/HRJobEvaluation/ESCCJELib/12540 Pensions Administration Manager JD V1.1.docx</vt:lpwstr>
  </property>
  <property fmtid="{D5CDD505-2E9C-101B-9397-08002B2CF9AE}" pid="41" name="Business Performance Document Type">
    <vt:lpwstr/>
  </property>
  <property fmtid="{D5CDD505-2E9C-101B-9397-08002B2CF9AE}" pid="42" name="Legal Document Type">
    <vt:lpwstr/>
  </property>
  <property fmtid="{D5CDD505-2E9C-101B-9397-08002B2CF9AE}" pid="43" name="bb6bdcaf81dc494fac08f49b5d971cbc">
    <vt:lpwstr/>
  </property>
  <property fmtid="{D5CDD505-2E9C-101B-9397-08002B2CF9AE}" pid="44" name="nc0f1aa2c1d9443a8a05db9738a0b1b3">
    <vt:lpwstr/>
  </property>
  <property fmtid="{D5CDD505-2E9C-101B-9397-08002B2CF9AE}" pid="45" name="bc09e3fac64b486c98a7da5b7bede6b9">
    <vt:lpwstr/>
  </property>
  <property fmtid="{D5CDD505-2E9C-101B-9397-08002B2CF9AE}" pid="46" name="d6542f9ca59a4e279c2d7a44dcfcd44a">
    <vt:lpwstr/>
  </property>
  <property fmtid="{D5CDD505-2E9C-101B-9397-08002B2CF9AE}" pid="47" name="Project Management Document Type">
    <vt:lpwstr/>
  </property>
  <property fmtid="{D5CDD505-2E9C-101B-9397-08002B2CF9AE}" pid="48" name="Planning Document Type">
    <vt:lpwstr/>
  </property>
  <property fmtid="{D5CDD505-2E9C-101B-9397-08002B2CF9AE}" pid="49" name="fe7a9f2e7ebb4b8a90f92e89b33d88fe">
    <vt:lpwstr/>
  </property>
  <property fmtid="{D5CDD505-2E9C-101B-9397-08002B2CF9AE}" pid="50" name="jfe86b159c6947ce9e6ff1f84d3f3bd0">
    <vt:lpwstr/>
  </property>
  <property fmtid="{D5CDD505-2E9C-101B-9397-08002B2CF9AE}" pid="51" name="fd5d1f5830294011a09e6c004c5b4475">
    <vt:lpwstr/>
  </property>
  <property fmtid="{D5CDD505-2E9C-101B-9397-08002B2CF9AE}" pid="52" name="Service Management Document Type">
    <vt:lpwstr/>
  </property>
  <property fmtid="{D5CDD505-2E9C-101B-9397-08002B2CF9AE}" pid="53" name="f47e7ecff5cf4fec9804331cf9cc7d2d">
    <vt:lpwstr/>
  </property>
  <property fmtid="{D5CDD505-2E9C-101B-9397-08002B2CF9AE}" pid="54" name="j5b1618db7f54834b043ba6986764825">
    <vt:lpwstr/>
  </property>
  <property fmtid="{D5CDD505-2E9C-101B-9397-08002B2CF9AE}" pid="55" name="Health and Safety">
    <vt:lpwstr/>
  </property>
  <property fmtid="{D5CDD505-2E9C-101B-9397-08002B2CF9AE}" pid="56" name="c7341cb175b64701a2f371516e3c5ffa">
    <vt:lpwstr/>
  </property>
  <property fmtid="{D5CDD505-2E9C-101B-9397-08002B2CF9AE}" pid="57" name="Training">
    <vt:lpwstr/>
  </property>
  <property fmtid="{D5CDD505-2E9C-101B-9397-08002B2CF9AE}" pid="58" name="Record Management Document Type">
    <vt:lpwstr/>
  </property>
  <property fmtid="{D5CDD505-2E9C-101B-9397-08002B2CF9AE}" pid="59" name="Responsibility for supervision">
    <vt:lpwstr/>
  </property>
  <property fmtid="{D5CDD505-2E9C-101B-9397-08002B2CF9AE}" pid="60" name="Working conditions">
    <vt:lpwstr/>
  </property>
  <property fmtid="{D5CDD505-2E9C-101B-9397-08002B2CF9AE}" pid="61" name="Knowhow">
    <vt:lpwstr>EI3 230</vt:lpwstr>
  </property>
  <property fmtid="{D5CDD505-2E9C-101B-9397-08002B2CF9AE}" pid="62" name="Responsibility for financial resources">
    <vt:lpwstr/>
  </property>
  <property fmtid="{D5CDD505-2E9C-101B-9397-08002B2CF9AE}" pid="63" name="Accountability">
    <vt:lpwstr>D+N IV 86</vt:lpwstr>
  </property>
  <property fmtid="{D5CDD505-2E9C-101B-9397-08002B2CF9AE}" pid="64" name="Problem solving">
    <vt:lpwstr>D+3 33% 76</vt:lpwstr>
  </property>
  <property fmtid="{D5CDD505-2E9C-101B-9397-08002B2CF9AE}" pid="65" name="Knowledge">
    <vt:lpwstr/>
  </property>
  <property fmtid="{D5CDD505-2E9C-101B-9397-08002B2CF9AE}" pid="66" name="Initiative and independence">
    <vt:lpwstr/>
  </property>
  <property fmtid="{D5CDD505-2E9C-101B-9397-08002B2CF9AE}" pid="67" name="Mental skills">
    <vt:lpwstr/>
  </property>
  <property fmtid="{D5CDD505-2E9C-101B-9397-08002B2CF9AE}" pid="68" name="Physical skills">
    <vt:lpwstr/>
  </property>
  <property fmtid="{D5CDD505-2E9C-101B-9397-08002B2CF9AE}" pid="69" name="Responsibility for physical resources">
    <vt:lpwstr/>
  </property>
  <property fmtid="{D5CDD505-2E9C-101B-9397-08002B2CF9AE}" pid="70" name="Physical demands">
    <vt:lpwstr/>
  </property>
  <property fmtid="{D5CDD505-2E9C-101B-9397-08002B2CF9AE}" pid="71" name="Responsibility for people">
    <vt:lpwstr/>
  </property>
  <property fmtid="{D5CDD505-2E9C-101B-9397-08002B2CF9AE}" pid="72" name="Total score">
    <vt:lpwstr>392</vt:lpwstr>
  </property>
  <property fmtid="{D5CDD505-2E9C-101B-9397-08002B2CF9AE}" pid="73" name="Mental demands">
    <vt:lpwstr/>
  </property>
  <property fmtid="{D5CDD505-2E9C-101B-9397-08002B2CF9AE}" pid="74" name="Emotional demands">
    <vt:lpwstr/>
  </property>
  <property fmtid="{D5CDD505-2E9C-101B-9397-08002B2CF9AE}" pid="75" name="Interpersonal communication skills">
    <vt:lpwstr/>
  </property>
  <property fmtid="{D5CDD505-2E9C-101B-9397-08002B2CF9AE}" pid="76" name="Profile">
    <vt:lpwstr>A1</vt:lpwstr>
  </property>
  <property fmtid="{D5CDD505-2E9C-101B-9397-08002B2CF9AE}" pid="77" name="fd33f9f2be204c3cbfa42b3227ee037c">
    <vt:lpwstr/>
  </property>
  <property fmtid="{D5CDD505-2E9C-101B-9397-08002B2CF9AE}" pid="78" name="Education">
    <vt:lpwstr/>
  </property>
  <property fmtid="{D5CDD505-2E9C-101B-9397-08002B2CF9AE}" pid="79" name="lc8e91d5afff4da3a4189ecf6f72a859">
    <vt:lpwstr/>
  </property>
  <property fmtid="{D5CDD505-2E9C-101B-9397-08002B2CF9AE}" pid="80" name="Audit Document Type">
    <vt:lpwstr/>
  </property>
  <property fmtid="{D5CDD505-2E9C-101B-9397-08002B2CF9AE}" pid="81" name="l2a2c13191bf4335b2c36228ef62c53e">
    <vt:lpwstr>Job Description|b8eccfba-acb4-4eb9-b2f3-67f397e12bbe</vt:lpwstr>
  </property>
  <property fmtid="{D5CDD505-2E9C-101B-9397-08002B2CF9AE}" pid="82" name="Professional_x0020_Registration">
    <vt:lpwstr/>
  </property>
  <property fmtid="{D5CDD505-2E9C-101B-9397-08002B2CF9AE}" pid="83" name="Dept_x002e_">
    <vt:lpwstr>16;#BSD|c1fa310d-65f8-47fe-ad07-9d6d1038f91b</vt:lpwstr>
  </property>
  <property fmtid="{D5CDD505-2E9C-101B-9397-08002B2CF9AE}" pid="84" name="Document Owner">
    <vt:lpwstr>62;#Hannah Grevatt</vt:lpwstr>
  </property>
  <property fmtid="{D5CDD505-2E9C-101B-9397-08002B2CF9AE}" pid="85" name="jbd1e4a83b4c49908aa04ecd2ef873f2">
    <vt:lpwstr>BSD|c1fa310d-65f8-47fe-ad07-9d6d1038f91b</vt:lpwstr>
  </property>
  <property fmtid="{D5CDD505-2E9C-101B-9397-08002B2CF9AE}" pid="86" name="j7380196a0d64225b365aa46a4bfc680">
    <vt:lpwstr>LMG1|1e3b3125-efe2-4bb6-a8b9-6aa0ccc92db6</vt:lpwstr>
  </property>
  <property fmtid="{D5CDD505-2E9C-101B-9397-08002B2CF9AE}" pid="87" name="TaxCatchAll">
    <vt:lpwstr>16;#BSD|c1fa310d-65f8-47fe-ad07-9d6d1038f91b;#19;#LMG1|1e3b3125-efe2-4bb6-a8b9-6aa0ccc92db6</vt:lpwstr>
  </property>
  <property fmtid="{D5CDD505-2E9C-101B-9397-08002B2CF9AE}" pid="88" name="Protective Marking">
    <vt:lpwstr>OFFICIAL – DISCLOSABLE</vt:lpwstr>
  </property>
  <property fmtid="{D5CDD505-2E9C-101B-9397-08002B2CF9AE}" pid="89" name="Document Date">
    <vt:filetime>2021-02-18T00:00:00Z</vt:filetime>
  </property>
  <property fmtid="{D5CDD505-2E9C-101B-9397-08002B2CF9AE}" pid="90" name="MediaServiceImageTags">
    <vt:lpwstr/>
  </property>
  <property fmtid="{D5CDD505-2E9C-101B-9397-08002B2CF9AE}" pid="91" name="b9e7bfc7468c443cb237323a22f80043">
    <vt:lpwstr/>
  </property>
  <property fmtid="{D5CDD505-2E9C-101B-9397-08002B2CF9AE}" pid="92" name="Professional Registration">
    <vt:lpwstr/>
  </property>
</Properties>
</file>