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AE5040E"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4F347F">
        <w:rPr>
          <w:rFonts w:ascii="Trebuchet MS" w:hAnsi="Trebuchet MS"/>
        </w:rPr>
        <w:t xml:space="preserve"> </w:t>
      </w:r>
      <w:r w:rsidR="004F347F" w:rsidRPr="004F347F">
        <w:rPr>
          <w:rFonts w:ascii="Trebuchet MS" w:hAnsi="Trebuchet MS"/>
          <w:b w:val="0"/>
          <w:bCs w:val="0"/>
          <w:kern w:val="0"/>
          <w:szCs w:val="24"/>
          <w:lang w:eastAsia="en-GB"/>
        </w:rPr>
        <w:t>Senior Access and Assessment Officer</w:t>
      </w:r>
    </w:p>
    <w:p w14:paraId="30154517" w14:textId="53BF75D3"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5C54CF" w:rsidRPr="005C54CF">
        <w:t xml:space="preserve"> </w:t>
      </w:r>
      <w:r w:rsidR="005C54CF" w:rsidRPr="005C54CF">
        <w:rPr>
          <w:rFonts w:ascii="Trebuchet MS" w:hAnsi="Trebuchet MS"/>
          <w:b w:val="0"/>
          <w:bCs w:val="0"/>
        </w:rPr>
        <w:t>Adult Social Care and Health</w:t>
      </w:r>
    </w:p>
    <w:p w14:paraId="5BCC6FCD" w14:textId="2C01E0B9"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5C54CF" w:rsidRPr="005C54CF">
          <w:rPr>
            <w:rStyle w:val="Hyperlink"/>
            <w:rFonts w:ascii="Trebuchet MS" w:hAnsi="Trebuchet MS"/>
            <w:b w:val="0"/>
            <w:bCs w:val="0"/>
          </w:rPr>
          <w:t>Single Status 11</w:t>
        </w:r>
      </w:hyperlink>
    </w:p>
    <w:p w14:paraId="38232885" w14:textId="4CDA76E3"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5C54CF" w:rsidRPr="005C54CF">
        <w:t xml:space="preserve"> </w:t>
      </w:r>
      <w:r w:rsidR="005C54CF" w:rsidRPr="005C54CF">
        <w:rPr>
          <w:rFonts w:ascii="Trebuchet MS" w:hAnsi="Trebuchet MS"/>
          <w:b w:val="0"/>
          <w:bCs w:val="0"/>
        </w:rPr>
        <w:t>Practice Manager</w:t>
      </w:r>
    </w:p>
    <w:p w14:paraId="1E33095C" w14:textId="5D478D98" w:rsidR="00EA1283" w:rsidRPr="00EA1283" w:rsidRDefault="00EA1283" w:rsidP="00D91BB1">
      <w:pPr>
        <w:pStyle w:val="Heading1"/>
        <w:spacing w:before="120" w:after="0" w:line="360" w:lineRule="auto"/>
        <w:rPr>
          <w:rFonts w:ascii="Trebuchet MS" w:hAnsi="Trebuchet MS"/>
        </w:rPr>
      </w:pPr>
      <w:r>
        <w:rPr>
          <w:rFonts w:ascii="Trebuchet MS" w:hAnsi="Trebuchet MS"/>
        </w:rPr>
        <w:t>Responsible for</w:t>
      </w:r>
      <w:r w:rsidRPr="00EA1283">
        <w:rPr>
          <w:rFonts w:ascii="Trebuchet MS" w:hAnsi="Trebuchet MS"/>
        </w:rPr>
        <w:t>:</w:t>
      </w:r>
    </w:p>
    <w:p w14:paraId="192C7B07" w14:textId="670D6755" w:rsidR="008B70E4" w:rsidRPr="003062E2" w:rsidRDefault="003B26AF" w:rsidP="003062E2">
      <w:pPr>
        <w:pStyle w:val="Heading1"/>
        <w:spacing w:line="360" w:lineRule="auto"/>
        <w:rPr>
          <w:rFonts w:ascii="Trebuchet MS" w:hAnsi="Trebuchet MS"/>
        </w:rPr>
      </w:pPr>
      <w:r w:rsidRPr="009106CE">
        <w:rPr>
          <w:rFonts w:ascii="Trebuchet MS" w:hAnsi="Trebuchet MS"/>
        </w:rPr>
        <w:t>Purpose of the Role:</w:t>
      </w:r>
    </w:p>
    <w:p w14:paraId="5A786E6B" w14:textId="77777777" w:rsidR="008B70E4" w:rsidRPr="008B70E4" w:rsidRDefault="008B70E4" w:rsidP="008B70E4">
      <w:pPr>
        <w:spacing w:after="240" w:line="360" w:lineRule="auto"/>
        <w:rPr>
          <w:rFonts w:ascii="Trebuchet MS" w:hAnsi="Trebuchet MS" w:cs="Arial"/>
        </w:rPr>
      </w:pPr>
      <w:r w:rsidRPr="008B70E4">
        <w:rPr>
          <w:rFonts w:ascii="Trebuchet MS" w:hAnsi="Trebuchet MS" w:cs="Arial"/>
        </w:rPr>
        <w:t>Health and Social Care Connect is the single point of access into community health and social care services for adults across East Sussex. The service provides several functions including providing, information, advice and signposting to appropriate services, completing adult social care assessments, processing professional referrals into community services and the triaging of adult safeguarding concerns and enquiries from across the county.</w:t>
      </w:r>
    </w:p>
    <w:p w14:paraId="5930E586" w14:textId="77777777" w:rsidR="008B70E4" w:rsidRPr="007F5672" w:rsidRDefault="008B70E4" w:rsidP="008B70E4">
      <w:pPr>
        <w:spacing w:after="200" w:line="360" w:lineRule="auto"/>
        <w:rPr>
          <w:rFonts w:ascii="Trebuchet MS" w:hAnsi="Trebuchet MS" w:cs="Arial"/>
        </w:rPr>
      </w:pPr>
      <w:r w:rsidRPr="007F5672">
        <w:rPr>
          <w:rFonts w:ascii="Trebuchet MS" w:hAnsi="Trebuchet MS" w:cs="Arial"/>
          <w:lang w:eastAsia="en-US"/>
        </w:rPr>
        <w:t>The Senior Access and Assessment Officers</w:t>
      </w:r>
      <w:r w:rsidRPr="007F5672">
        <w:rPr>
          <w:rFonts w:ascii="Trebuchet MS" w:hAnsi="Trebuchet MS"/>
          <w:lang w:eastAsia="en-US"/>
        </w:rPr>
        <w:t xml:space="preserve"> </w:t>
      </w:r>
      <w:r w:rsidRPr="007F5672">
        <w:rPr>
          <w:rFonts w:ascii="Trebuchet MS" w:hAnsi="Trebuchet MS" w:cs="Arial"/>
        </w:rPr>
        <w:t xml:space="preserve">supervise staff working across the health and Social Care Connect team and provide support to the advisors. They are part of the management team providing oversight and day to day management functions to ensure the smooth running of the service.  </w:t>
      </w:r>
    </w:p>
    <w:p w14:paraId="7EF29559" w14:textId="6D801E0A" w:rsidR="008B70E4" w:rsidRPr="007F5672" w:rsidRDefault="008B70E4" w:rsidP="003062E2">
      <w:pPr>
        <w:spacing w:after="200" w:line="360" w:lineRule="auto"/>
      </w:pPr>
      <w:r w:rsidRPr="007F5672">
        <w:rPr>
          <w:rFonts w:ascii="Trebuchet MS" w:hAnsi="Trebuchet MS" w:cs="Arial"/>
        </w:rPr>
        <w:t>The Senior Access and Assessment Officers develop professional relationships to ensure effective day to day partnership working with health and social care services, District and Borough Councils, independent and voluntary sector colleagues as appropriate</w:t>
      </w:r>
      <w:r w:rsidR="003062E2">
        <w:rPr>
          <w:rFonts w:ascii="Trebuchet MS" w:hAnsi="Trebuchet MS" w:cs="Arial"/>
        </w:rPr>
        <w:t>.</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0904DAF1"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Work as a member of the local Management Team to ensure effective local services are provided, supporting best practice with a particular focus on front end assessment.</w:t>
      </w:r>
    </w:p>
    <w:p w14:paraId="1A501383"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 xml:space="preserve">Supervise access and assessment officers in the team. </w:t>
      </w:r>
    </w:p>
    <w:p w14:paraId="0D0958C4"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 xml:space="preserve">Provide face to face advice and guidance to all practitioners as appropriate and support the daily function.       </w:t>
      </w:r>
    </w:p>
    <w:p w14:paraId="3A9F1851"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lastRenderedPageBreak/>
        <w:t>Ensure more complex casework is referred to Senior Practitioners or other clinical senior staff for advice, guidance or action as appropriate.</w:t>
      </w:r>
    </w:p>
    <w:p w14:paraId="0474AF59"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Develop and maintain effective day to day partnership working arrangements with Health, Borough and District Council colleagues, East Sussex Healthcare Trust (ESHT) colleagues and good relationships with key stakeholders.</w:t>
      </w:r>
    </w:p>
    <w:p w14:paraId="0B77AD98"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Undertake a lead role for the team in supporting the introduction of new ways of working and work jointly ESHT colleagues to improve referral processes.</w:t>
      </w:r>
    </w:p>
    <w:p w14:paraId="094B65E8"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Facilitate meetings with staff to ensure work is being managed effectively.</w:t>
      </w:r>
    </w:p>
    <w:p w14:paraId="2C9125E9"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 xml:space="preserve">Report Safeguarding Concerns as and when necessary, through the appropriate pathway. </w:t>
      </w:r>
    </w:p>
    <w:p w14:paraId="57683110"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 xml:space="preserve">Where required, undertake a lead community development role for the team, providing appropriate links to local resources. </w:t>
      </w:r>
    </w:p>
    <w:p w14:paraId="532F0F59"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Oversight of weekend and out of hours rotas.</w:t>
      </w:r>
    </w:p>
    <w:p w14:paraId="4F6CAFAF"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 xml:space="preserve">Facilitate update meetings with staff and update senior managers as required. </w:t>
      </w:r>
    </w:p>
    <w:p w14:paraId="179CAB10" w14:textId="77777777" w:rsidR="005C54CF" w:rsidRPr="005C54CF" w:rsidRDefault="005C54CF" w:rsidP="005C54CF">
      <w:pPr>
        <w:pStyle w:val="ListParagraph"/>
        <w:numPr>
          <w:ilvl w:val="0"/>
          <w:numId w:val="4"/>
        </w:numPr>
        <w:spacing w:after="200" w:line="360" w:lineRule="auto"/>
        <w:rPr>
          <w:rFonts w:ascii="Trebuchet MS" w:hAnsi="Trebuchet MS" w:cs="Arial"/>
        </w:rPr>
      </w:pPr>
      <w:r w:rsidRPr="005C54CF">
        <w:rPr>
          <w:rFonts w:ascii="Trebuchet MS" w:hAnsi="Trebuchet MS" w:cs="Arial"/>
        </w:rPr>
        <w:t xml:space="preserve">Coordinate the diary appointment system for OT services in liaison with senior practitioners if required. </w:t>
      </w:r>
    </w:p>
    <w:p w14:paraId="19DA31E6" w14:textId="2EA006A7" w:rsidR="005C54CF" w:rsidRPr="001824F0" w:rsidRDefault="005C54CF" w:rsidP="001824F0">
      <w:pPr>
        <w:pStyle w:val="ListParagraph"/>
        <w:numPr>
          <w:ilvl w:val="0"/>
          <w:numId w:val="4"/>
        </w:numPr>
        <w:spacing w:after="200" w:line="360" w:lineRule="auto"/>
        <w:rPr>
          <w:rFonts w:ascii="Trebuchet MS" w:hAnsi="Trebuchet MS" w:cs="Arial"/>
        </w:rPr>
      </w:pPr>
      <w:r w:rsidRPr="005C54CF">
        <w:rPr>
          <w:rFonts w:ascii="Trebuchet MS" w:hAnsi="Trebuchet MS" w:cs="Arial"/>
        </w:rPr>
        <w:t>Agree sign-off of Carers’ Assessments and funding of Carers’ Personal Budgets.</w:t>
      </w:r>
    </w:p>
    <w:p w14:paraId="72B91F5C" w14:textId="77777777" w:rsidR="001824F0" w:rsidRPr="00F16BF2" w:rsidRDefault="001824F0" w:rsidP="001824F0">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2F4EEA7" w14:textId="77777777" w:rsidR="001824F0" w:rsidRPr="00F16BF2" w:rsidRDefault="001824F0" w:rsidP="001824F0">
      <w:pPr>
        <w:numPr>
          <w:ilvl w:val="0"/>
          <w:numId w:val="8"/>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49745B9A" w14:textId="77777777" w:rsidR="001824F0" w:rsidRPr="00F16BF2" w:rsidRDefault="001824F0" w:rsidP="001824F0">
      <w:pPr>
        <w:numPr>
          <w:ilvl w:val="0"/>
          <w:numId w:val="8"/>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0FEB021C" w14:textId="77777777" w:rsidR="001824F0" w:rsidRPr="00F16BF2" w:rsidRDefault="001824F0" w:rsidP="001824F0">
      <w:pPr>
        <w:numPr>
          <w:ilvl w:val="0"/>
          <w:numId w:val="8"/>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2E4D9CE3" w:rsidR="001824F0" w:rsidRPr="001824F0" w:rsidRDefault="001824F0" w:rsidP="001824F0">
      <w:pPr>
        <w:spacing w:after="200" w:line="360" w:lineRule="auto"/>
        <w:rPr>
          <w:rFonts w:ascii="Trebuchet MS" w:hAnsi="Trebuchet MS" w:cs="Arial"/>
        </w:rPr>
        <w:sectPr w:rsidR="001824F0" w:rsidRPr="001824F0"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B12A14D"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Ability to effectively decision make in relation to Safeguarding Concerns.</w:t>
      </w:r>
    </w:p>
    <w:p w14:paraId="44C2E66E"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Ability to develop and establish effective, collaborative partnerships to ensure appropriate information sharing and utilise the expertise of external professionals, clients and carers.</w:t>
      </w:r>
    </w:p>
    <w:p w14:paraId="040EF3B0"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 xml:space="preserve">Ability to demonstrate accountability and effective judgement when anticipating, identifying, assessing and managing risk; knowing when to seek support and solutions from Senior Practitioners and experienced clinical staff when appropriate. </w:t>
      </w:r>
    </w:p>
    <w:p w14:paraId="4CA765BA"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Ability to apply the principles of social justice, social inclusion and equality in all casework.</w:t>
      </w:r>
    </w:p>
    <w:p w14:paraId="4CF672A7"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Ability to converse at ease with customer and provide advice in accurate spoken English</w:t>
      </w:r>
    </w:p>
    <w:p w14:paraId="25994198"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Ability to demonstrate awareness of own personal values, own professional limitations and knowledge gaps.</w:t>
      </w:r>
    </w:p>
    <w:p w14:paraId="02823B5A" w14:textId="2BF053EC" w:rsidR="00CF3A59"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 xml:space="preserve">Ability to work positively with others and contribute to team working and a learning environment for self, team and colleagues.  </w:t>
      </w:r>
    </w:p>
    <w:p w14:paraId="3E8AC8F3" w14:textId="035591BC"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Completed Safeguarding training</w:t>
      </w:r>
      <w:r w:rsidR="007F5672">
        <w:rPr>
          <w:rFonts w:ascii="Trebuchet MS" w:hAnsi="Trebuchet MS" w:cs="Arial"/>
        </w:rPr>
        <w:t xml:space="preserve"> and experienced in safeguarding concerns.</w:t>
      </w:r>
    </w:p>
    <w:p w14:paraId="6D4BE05A" w14:textId="34EF65DD" w:rsidR="005C54CF" w:rsidRPr="005C54CF" w:rsidRDefault="005C54CF" w:rsidP="001824F0">
      <w:pPr>
        <w:pStyle w:val="ListParagraph"/>
        <w:numPr>
          <w:ilvl w:val="0"/>
          <w:numId w:val="9"/>
        </w:numPr>
        <w:spacing w:line="360" w:lineRule="auto"/>
        <w:rPr>
          <w:rFonts w:ascii="Trebuchet MS" w:hAnsi="Trebuchet MS" w:cs="Arial"/>
        </w:rPr>
      </w:pPr>
      <w:r>
        <w:rPr>
          <w:rFonts w:ascii="Trebuchet MS" w:hAnsi="Trebuchet MS" w:cs="Arial"/>
        </w:rPr>
        <w:t>K</w:t>
      </w:r>
      <w:r w:rsidRPr="005C54CF">
        <w:rPr>
          <w:rFonts w:ascii="Trebuchet MS" w:hAnsi="Trebuchet MS" w:cs="Arial"/>
        </w:rPr>
        <w:t>nowledge of appropriate legal and policy frameworks and awareness of relevant current case law</w:t>
      </w:r>
      <w:r w:rsidR="007F5672">
        <w:rPr>
          <w:rFonts w:ascii="Trebuchet MS" w:hAnsi="Trebuchet MS" w:cs="Arial"/>
        </w:rPr>
        <w:t xml:space="preserve"> and relevant legislation, eg. Care Act 2014.</w:t>
      </w:r>
    </w:p>
    <w:p w14:paraId="12EAC0E1"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Awareness of changing contexts at local, national and organisational level and their implications for services and practice.</w:t>
      </w:r>
    </w:p>
    <w:p w14:paraId="6A28EDAB"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 xml:space="preserve">Substantial experience as an effective assessment practitioner in either health or social care.  </w:t>
      </w:r>
    </w:p>
    <w:p w14:paraId="3827CE7A" w14:textId="262C96DD"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Experience of completing needs assessments upon which effective plans are based.</w:t>
      </w:r>
    </w:p>
    <w:p w14:paraId="18076152"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 xml:space="preserve">Demonstrate personal and professional resilience. </w:t>
      </w:r>
    </w:p>
    <w:p w14:paraId="6E2D5024"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Able to meet any travelling requirements of the post.</w:t>
      </w:r>
    </w:p>
    <w:p w14:paraId="17A46019" w14:textId="5B686E9C"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Ability to work shift patterns and weekend working.</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4DA6AF5" w14:textId="25396923" w:rsidR="005C54CF" w:rsidRPr="001824F0" w:rsidRDefault="005C54CF" w:rsidP="001824F0">
      <w:pPr>
        <w:pStyle w:val="ListParagraph"/>
        <w:numPr>
          <w:ilvl w:val="0"/>
          <w:numId w:val="9"/>
        </w:numPr>
        <w:spacing w:line="360" w:lineRule="auto"/>
        <w:rPr>
          <w:rFonts w:ascii="Trebuchet MS" w:hAnsi="Trebuchet MS" w:cs="Arial"/>
        </w:rPr>
      </w:pPr>
      <w:hyperlink r:id="rId15" w:history="1">
        <w:r w:rsidRPr="001824F0">
          <w:rPr>
            <w:rFonts w:ascii="Trebuchet MS" w:hAnsi="Trebuchet MS" w:cs="Arial"/>
          </w:rPr>
          <w:t>Level 4</w:t>
        </w:r>
      </w:hyperlink>
      <w:r w:rsidRPr="001824F0">
        <w:rPr>
          <w:rFonts w:ascii="Trebuchet MS" w:hAnsi="Trebuchet MS" w:cs="Arial"/>
        </w:rPr>
        <w:t xml:space="preserve"> or above qualification in domains related to this role or equivalent experience.</w:t>
      </w:r>
    </w:p>
    <w:p w14:paraId="5A462A4B" w14:textId="77777777" w:rsidR="005C54CF" w:rsidRPr="005C54CF" w:rsidRDefault="005C54CF" w:rsidP="001824F0">
      <w:pPr>
        <w:pStyle w:val="ListParagraph"/>
        <w:numPr>
          <w:ilvl w:val="0"/>
          <w:numId w:val="9"/>
        </w:numPr>
        <w:spacing w:line="360" w:lineRule="auto"/>
        <w:rPr>
          <w:rFonts w:ascii="Trebuchet MS" w:hAnsi="Trebuchet MS" w:cs="Arial"/>
        </w:rPr>
      </w:pPr>
      <w:r w:rsidRPr="005C54CF">
        <w:rPr>
          <w:rFonts w:ascii="Trebuchet MS" w:hAnsi="Trebuchet MS" w:cs="Arial"/>
        </w:rPr>
        <w:t>Relevant management qualification.</w:t>
      </w:r>
    </w:p>
    <w:p w14:paraId="5245CC27" w14:textId="224CBC19" w:rsidR="005E0B6D" w:rsidRDefault="005C54CF" w:rsidP="001824F0">
      <w:pPr>
        <w:pStyle w:val="ListParagraph"/>
        <w:numPr>
          <w:ilvl w:val="0"/>
          <w:numId w:val="9"/>
        </w:numPr>
        <w:spacing w:line="360" w:lineRule="auto"/>
        <w:rPr>
          <w:rFonts w:ascii="Trebuchet MS" w:hAnsi="Trebuchet MS" w:cs="Arial"/>
        </w:rPr>
      </w:pPr>
      <w:hyperlink r:id="rId16" w:history="1">
        <w:r w:rsidRPr="001824F0">
          <w:rPr>
            <w:rFonts w:ascii="Trebuchet MS" w:hAnsi="Trebuchet MS" w:cs="Arial"/>
          </w:rPr>
          <w:t>Level 2</w:t>
        </w:r>
      </w:hyperlink>
      <w:r w:rsidRPr="005C54CF">
        <w:rPr>
          <w:rFonts w:ascii="Trebuchet MS" w:hAnsi="Trebuchet MS" w:cs="Arial"/>
        </w:rPr>
        <w:t xml:space="preserve"> qualification in Maths and English.</w:t>
      </w:r>
    </w:p>
    <w:p w14:paraId="26BC0CA4" w14:textId="3569F41E" w:rsidR="007F5672" w:rsidRPr="001824F0" w:rsidRDefault="007F5672" w:rsidP="001824F0">
      <w:pPr>
        <w:pStyle w:val="ListParagraph"/>
        <w:numPr>
          <w:ilvl w:val="0"/>
          <w:numId w:val="9"/>
        </w:numPr>
        <w:spacing w:line="360" w:lineRule="auto"/>
        <w:rPr>
          <w:rFonts w:ascii="Trebuchet MS" w:hAnsi="Trebuchet MS" w:cs="Arial"/>
        </w:rPr>
      </w:pPr>
      <w:r w:rsidRPr="001824F0">
        <w:rPr>
          <w:rFonts w:ascii="Trebuchet MS" w:hAnsi="Trebuchet MS" w:cs="Arial"/>
        </w:rPr>
        <w:t>Willingness to undertake professional vocational qualification related to the role.</w:t>
      </w:r>
    </w:p>
    <w:p w14:paraId="3F0A3213" w14:textId="77777777" w:rsidR="005C54CF" w:rsidRPr="001824F0" w:rsidRDefault="005C54CF" w:rsidP="001824F0">
      <w:pPr>
        <w:pStyle w:val="ListParagraph"/>
        <w:numPr>
          <w:ilvl w:val="0"/>
          <w:numId w:val="9"/>
        </w:numPr>
        <w:spacing w:line="360" w:lineRule="auto"/>
        <w:rPr>
          <w:rFonts w:ascii="Trebuchet MS" w:hAnsi="Trebuchet MS" w:cs="Arial"/>
        </w:rPr>
      </w:pPr>
      <w:r w:rsidRPr="001824F0">
        <w:rPr>
          <w:rFonts w:ascii="Trebuchet MS" w:hAnsi="Trebuchet MS" w:cs="Arial"/>
        </w:rPr>
        <w:t>Specialist knowledge and training in areas relevant to the role e.g. carers / dementia.</w:t>
      </w:r>
    </w:p>
    <w:p w14:paraId="6BACC32C" w14:textId="3157FFE0" w:rsidR="005C54CF" w:rsidRPr="001824F0" w:rsidRDefault="005C54CF" w:rsidP="001824F0">
      <w:pPr>
        <w:pStyle w:val="ListParagraph"/>
        <w:numPr>
          <w:ilvl w:val="0"/>
          <w:numId w:val="9"/>
        </w:numPr>
        <w:spacing w:line="360" w:lineRule="auto"/>
        <w:rPr>
          <w:rFonts w:ascii="Trebuchet MS" w:hAnsi="Trebuchet MS" w:cs="Arial"/>
        </w:rPr>
      </w:pPr>
      <w:r w:rsidRPr="001824F0">
        <w:rPr>
          <w:rFonts w:ascii="Trebuchet MS" w:hAnsi="Trebuchet MS" w:cs="Arial"/>
        </w:rPr>
        <w:t>Management experience</w:t>
      </w:r>
      <w:r w:rsidR="001824F0">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6024C712"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w:t>
      </w:r>
      <w:r w:rsidR="005C54CF">
        <w:rPr>
          <w:rFonts w:ascii="Trebuchet MS" w:hAnsi="Trebuchet MS" w:cs="Arial"/>
        </w:rPr>
        <w:t xml:space="preserve"> </w:t>
      </w:r>
      <w:r w:rsidR="001824F0">
        <w:rPr>
          <w:rFonts w:ascii="Trebuchet MS" w:hAnsi="Trebuchet MS" w:cs="Arial"/>
        </w:rPr>
        <w:t>September 2026</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4B50C559" w14:textId="1D0B54F0" w:rsidR="000775BB" w:rsidRPr="005E0B6D"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5C54CF">
        <w:rPr>
          <w:rFonts w:ascii="Trebuchet MS" w:hAnsi="Trebuchet MS" w:cs="Arial"/>
        </w:rPr>
        <w:t>7418</w:t>
      </w:r>
    </w:p>
    <w:p w14:paraId="57B35048" w14:textId="4245956A" w:rsidR="00CE013C" w:rsidRPr="009106CE" w:rsidRDefault="00CE013C" w:rsidP="009106CE">
      <w:pPr>
        <w:spacing w:line="360" w:lineRule="auto"/>
        <w:rPr>
          <w:rFonts w:ascii="Trebuchet MS" w:hAnsi="Trebuchet MS"/>
        </w:rPr>
      </w:pP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5C54CF">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1824F0" w:rsidRPr="009106CE" w14:paraId="1C0F05BA" w14:textId="77777777" w:rsidTr="005C54CF">
        <w:trPr>
          <w:tblHeader/>
        </w:trPr>
        <w:tc>
          <w:tcPr>
            <w:tcW w:w="8691" w:type="dxa"/>
          </w:tcPr>
          <w:p w14:paraId="1EDA8F86" w14:textId="4BC158F5" w:rsidR="001824F0" w:rsidRPr="009106CE" w:rsidRDefault="001824F0" w:rsidP="001824F0">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69627FC3"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Yes</w:t>
            </w:r>
          </w:p>
        </w:tc>
      </w:tr>
      <w:tr w:rsidR="001824F0" w:rsidRPr="009106CE" w14:paraId="2CBFEE0C" w14:textId="77777777" w:rsidTr="005C54CF">
        <w:trPr>
          <w:tblHeader/>
        </w:trPr>
        <w:tc>
          <w:tcPr>
            <w:tcW w:w="8691" w:type="dxa"/>
          </w:tcPr>
          <w:p w14:paraId="075B83BF" w14:textId="384ED866" w:rsidR="001824F0" w:rsidRPr="009106CE" w:rsidRDefault="001824F0" w:rsidP="001824F0">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749507EF"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Yes</w:t>
            </w:r>
          </w:p>
        </w:tc>
      </w:tr>
      <w:tr w:rsidR="001824F0" w:rsidRPr="009106CE" w14:paraId="7790F189" w14:textId="77777777" w:rsidTr="005C54CF">
        <w:trPr>
          <w:tblHeader/>
        </w:trPr>
        <w:tc>
          <w:tcPr>
            <w:tcW w:w="8691" w:type="dxa"/>
          </w:tcPr>
          <w:p w14:paraId="5A1C159A" w14:textId="35FE076A" w:rsidR="001824F0" w:rsidRPr="009106CE" w:rsidRDefault="001824F0" w:rsidP="001824F0">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004E6035"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r w:rsidR="001824F0" w:rsidRPr="009106CE" w14:paraId="2C0FDC9F" w14:textId="77777777" w:rsidTr="005C54CF">
        <w:trPr>
          <w:tblHeader/>
        </w:trPr>
        <w:tc>
          <w:tcPr>
            <w:tcW w:w="8691" w:type="dxa"/>
          </w:tcPr>
          <w:p w14:paraId="0E8F0EC2" w14:textId="6002BF29" w:rsidR="001824F0" w:rsidRPr="009106CE" w:rsidRDefault="001824F0" w:rsidP="001824F0">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3A28059A"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r w:rsidR="001824F0" w:rsidRPr="009106CE" w14:paraId="65D2A7F0" w14:textId="77777777" w:rsidTr="005C54CF">
        <w:trPr>
          <w:tblHeader/>
        </w:trPr>
        <w:tc>
          <w:tcPr>
            <w:tcW w:w="8691" w:type="dxa"/>
          </w:tcPr>
          <w:p w14:paraId="778F91F4" w14:textId="2D6CB548" w:rsidR="001824F0" w:rsidRPr="009106CE" w:rsidRDefault="001824F0" w:rsidP="001824F0">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C40D9AB"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r w:rsidR="001824F0" w:rsidRPr="009106CE" w14:paraId="2A07981F" w14:textId="77777777" w:rsidTr="005C54CF">
        <w:trPr>
          <w:tblHeader/>
        </w:trPr>
        <w:tc>
          <w:tcPr>
            <w:tcW w:w="8691" w:type="dxa"/>
          </w:tcPr>
          <w:p w14:paraId="5D8196ED" w14:textId="67B7CD31" w:rsidR="001824F0" w:rsidRPr="009106CE" w:rsidRDefault="001824F0" w:rsidP="001824F0">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4124C8DD"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r w:rsidR="001824F0" w:rsidRPr="009106CE" w14:paraId="207ABEE7" w14:textId="77777777" w:rsidTr="005C54CF">
        <w:trPr>
          <w:tblHeader/>
        </w:trPr>
        <w:tc>
          <w:tcPr>
            <w:tcW w:w="8691" w:type="dxa"/>
          </w:tcPr>
          <w:p w14:paraId="00639889" w14:textId="08D3FFF0" w:rsidR="001824F0" w:rsidRPr="009106CE" w:rsidRDefault="001824F0" w:rsidP="001824F0">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51A52E3D"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Yes</w:t>
            </w:r>
          </w:p>
        </w:tc>
      </w:tr>
      <w:tr w:rsidR="001824F0" w:rsidRPr="009106CE" w14:paraId="45DBE800" w14:textId="77777777" w:rsidTr="005C54CF">
        <w:trPr>
          <w:tblHeader/>
        </w:trPr>
        <w:tc>
          <w:tcPr>
            <w:tcW w:w="8691" w:type="dxa"/>
          </w:tcPr>
          <w:p w14:paraId="1FFA5AC2" w14:textId="69AEEE71" w:rsidR="001824F0" w:rsidRPr="009106CE" w:rsidRDefault="001824F0" w:rsidP="001824F0">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15BE51AA"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r w:rsidR="001824F0" w:rsidRPr="009106CE" w14:paraId="04D753CE" w14:textId="77777777" w:rsidTr="005C54CF">
        <w:trPr>
          <w:tblHeader/>
        </w:trPr>
        <w:tc>
          <w:tcPr>
            <w:tcW w:w="8691" w:type="dxa"/>
          </w:tcPr>
          <w:p w14:paraId="206034F3" w14:textId="16ECD265" w:rsidR="001824F0" w:rsidRPr="009106CE" w:rsidRDefault="001824F0" w:rsidP="001824F0">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29A575E3"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r w:rsidR="001824F0" w:rsidRPr="009106CE" w14:paraId="2433D231" w14:textId="77777777" w:rsidTr="005C54CF">
        <w:trPr>
          <w:tblHeader/>
        </w:trPr>
        <w:tc>
          <w:tcPr>
            <w:tcW w:w="8691" w:type="dxa"/>
          </w:tcPr>
          <w:p w14:paraId="53B6C081" w14:textId="1B1CE13A" w:rsidR="001824F0" w:rsidRPr="009106CE" w:rsidRDefault="001824F0" w:rsidP="001824F0">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1423B31B"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r w:rsidR="001824F0" w:rsidRPr="009106CE" w14:paraId="78555B28" w14:textId="77777777" w:rsidTr="005C54CF">
        <w:trPr>
          <w:trHeight w:val="80"/>
          <w:tblHeader/>
        </w:trPr>
        <w:tc>
          <w:tcPr>
            <w:tcW w:w="8691" w:type="dxa"/>
          </w:tcPr>
          <w:p w14:paraId="73136DA0" w14:textId="1B1577B0" w:rsidR="001824F0" w:rsidRPr="009106CE" w:rsidRDefault="001824F0" w:rsidP="001824F0">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28B7E206"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r w:rsidR="001824F0" w:rsidRPr="009106CE" w14:paraId="03490C5A" w14:textId="77777777" w:rsidTr="005C54CF">
        <w:trPr>
          <w:trHeight w:val="80"/>
          <w:tblHeader/>
        </w:trPr>
        <w:tc>
          <w:tcPr>
            <w:tcW w:w="8691" w:type="dxa"/>
          </w:tcPr>
          <w:p w14:paraId="7D970FC1" w14:textId="2BC77F51" w:rsidR="001824F0" w:rsidRPr="009106CE" w:rsidRDefault="001824F0" w:rsidP="001824F0">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4FB2FB6A" w:rsidR="001824F0" w:rsidRPr="009106CE" w:rsidRDefault="001824F0" w:rsidP="001824F0">
            <w:pPr>
              <w:spacing w:line="360" w:lineRule="auto"/>
              <w:jc w:val="center"/>
              <w:rPr>
                <w:rFonts w:ascii="Trebuchet MS" w:hAnsi="Trebuchet MS" w:cs="Arial"/>
                <w:lang w:eastAsia="en-US"/>
              </w:rPr>
            </w:pPr>
            <w:r w:rsidRPr="005C54CF">
              <w:rPr>
                <w:rFonts w:ascii="Trebuchet MS" w:hAnsi="Trebuchet MS" w:cs="Arial"/>
                <w:lang w:eastAsia="en-US"/>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F7687" w14:textId="77777777" w:rsidR="00163550" w:rsidRDefault="00163550" w:rsidP="00E76A6D">
      <w:r>
        <w:separator/>
      </w:r>
    </w:p>
  </w:endnote>
  <w:endnote w:type="continuationSeparator" w:id="0">
    <w:p w14:paraId="339F2486" w14:textId="77777777" w:rsidR="00163550" w:rsidRDefault="00163550"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4154" w14:textId="1C04C638" w:rsidR="001824F0" w:rsidRPr="001824F0" w:rsidRDefault="001824F0">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1A7C3" w14:textId="77777777" w:rsidR="00163550" w:rsidRDefault="00163550" w:rsidP="00E76A6D">
      <w:r>
        <w:separator/>
      </w:r>
    </w:p>
  </w:footnote>
  <w:footnote w:type="continuationSeparator" w:id="0">
    <w:p w14:paraId="1065A592" w14:textId="77777777" w:rsidR="00163550" w:rsidRDefault="00163550"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817BF3"/>
    <w:multiLevelType w:val="hybridMultilevel"/>
    <w:tmpl w:val="F8D0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4BDB67CC"/>
    <w:multiLevelType w:val="hybridMultilevel"/>
    <w:tmpl w:val="9F945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411667"/>
    <w:multiLevelType w:val="hybridMultilevel"/>
    <w:tmpl w:val="5C164F98"/>
    <w:lvl w:ilvl="0" w:tplc="0809000F">
      <w:start w:val="1"/>
      <w:numFmt w:val="decimal"/>
      <w:lvlText w:val="%1."/>
      <w:lvlJc w:val="left"/>
      <w:pPr>
        <w:tabs>
          <w:tab w:val="num" w:pos="624"/>
        </w:tabs>
        <w:ind w:left="624" w:hanging="624"/>
      </w:pPr>
      <w:rPr>
        <w:rFonts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7"/>
  </w:num>
  <w:num w:numId="2" w16cid:durableId="8263889">
    <w:abstractNumId w:val="0"/>
  </w:num>
  <w:num w:numId="3" w16cid:durableId="1884094964">
    <w:abstractNumId w:val="1"/>
  </w:num>
  <w:num w:numId="4" w16cid:durableId="1782335435">
    <w:abstractNumId w:val="8"/>
  </w:num>
  <w:num w:numId="5" w16cid:durableId="59640539">
    <w:abstractNumId w:val="3"/>
  </w:num>
  <w:num w:numId="6" w16cid:durableId="1708330907">
    <w:abstractNumId w:val="6"/>
  </w:num>
  <w:num w:numId="7" w16cid:durableId="936017265">
    <w:abstractNumId w:val="2"/>
  </w:num>
  <w:num w:numId="8" w16cid:durableId="119423809">
    <w:abstractNumId w:val="4"/>
  </w:num>
  <w:num w:numId="9" w16cid:durableId="9391399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126595"/>
    <w:rsid w:val="00141FA5"/>
    <w:rsid w:val="00153804"/>
    <w:rsid w:val="00163550"/>
    <w:rsid w:val="001824F0"/>
    <w:rsid w:val="001D13CE"/>
    <w:rsid w:val="001D7F22"/>
    <w:rsid w:val="002404F4"/>
    <w:rsid w:val="002864C1"/>
    <w:rsid w:val="00296AE7"/>
    <w:rsid w:val="002A4B7B"/>
    <w:rsid w:val="002B2175"/>
    <w:rsid w:val="002F6ACA"/>
    <w:rsid w:val="003062E2"/>
    <w:rsid w:val="00307391"/>
    <w:rsid w:val="003B26AF"/>
    <w:rsid w:val="003B5415"/>
    <w:rsid w:val="003E3F7A"/>
    <w:rsid w:val="003E41F1"/>
    <w:rsid w:val="003F5381"/>
    <w:rsid w:val="00402216"/>
    <w:rsid w:val="004361C1"/>
    <w:rsid w:val="004806F5"/>
    <w:rsid w:val="004A1434"/>
    <w:rsid w:val="004A1503"/>
    <w:rsid w:val="004C1EA3"/>
    <w:rsid w:val="004C3DE8"/>
    <w:rsid w:val="004F347F"/>
    <w:rsid w:val="0050384A"/>
    <w:rsid w:val="00512005"/>
    <w:rsid w:val="00591E4C"/>
    <w:rsid w:val="005930E5"/>
    <w:rsid w:val="00595D51"/>
    <w:rsid w:val="005A4D3E"/>
    <w:rsid w:val="005C54CF"/>
    <w:rsid w:val="005C772C"/>
    <w:rsid w:val="005E0B6D"/>
    <w:rsid w:val="005E5AFC"/>
    <w:rsid w:val="0062310D"/>
    <w:rsid w:val="00693A4F"/>
    <w:rsid w:val="006B3E32"/>
    <w:rsid w:val="00702B37"/>
    <w:rsid w:val="00726AC3"/>
    <w:rsid w:val="00750C3D"/>
    <w:rsid w:val="00774351"/>
    <w:rsid w:val="007E7490"/>
    <w:rsid w:val="007F5672"/>
    <w:rsid w:val="00821AA1"/>
    <w:rsid w:val="00822730"/>
    <w:rsid w:val="00855DA9"/>
    <w:rsid w:val="00855F9E"/>
    <w:rsid w:val="0089217F"/>
    <w:rsid w:val="008B70E4"/>
    <w:rsid w:val="008D1BDD"/>
    <w:rsid w:val="008F0E62"/>
    <w:rsid w:val="009106CE"/>
    <w:rsid w:val="009222D6"/>
    <w:rsid w:val="00975FE2"/>
    <w:rsid w:val="00984B26"/>
    <w:rsid w:val="009A6A64"/>
    <w:rsid w:val="009E3E54"/>
    <w:rsid w:val="00A34D9B"/>
    <w:rsid w:val="00A42132"/>
    <w:rsid w:val="00AE4FEB"/>
    <w:rsid w:val="00B05B0B"/>
    <w:rsid w:val="00B7232A"/>
    <w:rsid w:val="00B82E31"/>
    <w:rsid w:val="00C374FD"/>
    <w:rsid w:val="00C5268E"/>
    <w:rsid w:val="00C63B5F"/>
    <w:rsid w:val="00CE013C"/>
    <w:rsid w:val="00CF3A59"/>
    <w:rsid w:val="00D91BB1"/>
    <w:rsid w:val="00DC0E43"/>
    <w:rsid w:val="00DD6534"/>
    <w:rsid w:val="00DD7718"/>
    <w:rsid w:val="00DF23A5"/>
    <w:rsid w:val="00E053C6"/>
    <w:rsid w:val="00E76A6D"/>
    <w:rsid w:val="00EA1283"/>
    <w:rsid w:val="00EA5E4C"/>
    <w:rsid w:val="00EE4793"/>
    <w:rsid w:val="00F31E6F"/>
    <w:rsid w:val="00F5148A"/>
    <w:rsid w:val="00FB06D6"/>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5C54CF"/>
    <w:rPr>
      <w:color w:val="0000FF" w:themeColor="hyperlink"/>
      <w:u w:val="single"/>
    </w:rPr>
  </w:style>
  <w:style w:type="character" w:styleId="UnresolvedMention">
    <w:name w:val="Unresolved Mention"/>
    <w:basedOn w:val="DefaultParagraphFont"/>
    <w:uiPriority w:val="99"/>
    <w:semiHidden/>
    <w:unhideWhenUsed/>
    <w:rsid w:val="005C54CF"/>
    <w:rPr>
      <w:color w:val="605E5C"/>
      <w:shd w:val="clear" w:color="auto" w:fill="E1DFDD"/>
    </w:rPr>
  </w:style>
  <w:style w:type="paragraph" w:styleId="Revision">
    <w:name w:val="Revision"/>
    <w:hidden/>
    <w:uiPriority w:val="99"/>
    <w:semiHidden/>
    <w:rsid w:val="008B70E4"/>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3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what-different-qualification-levels-mean/list-of-qualification-leve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JE_x0020_number xmlns="35d50fdb-5f5c-4301-b5cf-226a0456e81a">7418</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TermName>
          <TermId xmlns="http://schemas.microsoft.com/office/infopath/2007/PartnerControls">8a45ce14-63f0-4915-b603-36b8133d9f21</TermId>
        </TermInfo>
      </Terms>
    </j7380196a0d64225b365aa46a4bfc680>
    <TaxCatchAll xmlns="35d50fdb-5f5c-4301-b5cf-226a0456e81a">
      <Value>10</Value>
      <Value>7</Value>
    </TaxCatchAll>
    <Protective_x0020_Marking xmlns="35d50fdb-5f5c-4301-b5cf-226a0456e81a">OFFICIAL – DISCLOSABLE</Protective_x0020_Marking>
    <Document_x0020_name xmlns="35d50fdb-5f5c-4301-b5cf-226a0456e81a" xsi:nil="true"/>
    <Document_x0020_Date xmlns="35d50fdb-5f5c-4301-b5cf-226a0456e81a">2026-09-10T23:00:00+00:00</Document_x0020_Date>
    <content_x0020_type xmlns="9043577a-e112-42de-803f-4bae71f06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57C4FB16-082A-4B77-AE11-C38271CAC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2026-09-30T14:50:00Z</dcterms:created>
  <dcterms:modified xsi:type="dcterms:W3CDTF">2026-09-30T14:50:00Z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c751f54e-11b1-40e3-a5e7-a7506b355615</vt:lpwstr>
  </property>
  <property fmtid="{D5CDD505-2E9C-101B-9397-08002B2CF9AE}" pid="4" name="Grade">
    <vt:lpwstr>10;#SS11|8a45ce14-63f0-4915-b603-36b8133d9f21</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https://eastsussex.sharepoint.com/sites/HRJobEvaluation/ESCCJELib/7418 Senior Access and Assessment Officer JD V3.1.docx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Date">
    <vt:filetime>2022-08-10T23:00:00Z</vt:filetime>
  </property>
  <property fmtid="{D5CDD505-2E9C-101B-9397-08002B2CF9AE}" pid="60" name="jbd1e4a83b4c49908aa04ecd2ef873f2">
    <vt:lpwstr>CET|412d55f7-233a-4ff0-b78a-61656c94808a</vt:lpwstr>
  </property>
  <property fmtid="{D5CDD505-2E9C-101B-9397-08002B2CF9AE}" pid="61" name="Protective Marking">
    <vt:lpwstr>OFFICIAL – DISCLOSABLE</vt:lpwstr>
  </property>
  <property fmtid="{D5CDD505-2E9C-101B-9397-08002B2CF9AE}" pid="62" name="j7380196a0d64225b365aa46a4bfc680">
    <vt:lpwstr>SS7/8|dc3a1555-5a9c-4ba2-8327-1af6e8ed5b3e</vt:lpwstr>
  </property>
  <property fmtid="{D5CDD505-2E9C-101B-9397-08002B2CF9AE}" pid="63" name="TaxCatchAll">
    <vt:lpwstr>14;#SS7/8|dc3a1555-5a9c-4ba2-8327-1af6e8ed5b3e;#9;#CET|412d55f7-233a-4ff0-b78a-61656c94808a</vt:lpwstr>
  </property>
  <property fmtid="{D5CDD505-2E9C-101B-9397-08002B2CF9AE}" pid="64" name="b9e7bfc7468c443cb237323a22f80043">
    <vt:lpwstr/>
  </property>
  <property fmtid="{D5CDD505-2E9C-101B-9397-08002B2CF9AE}" pid="65" name="Working conditions">
    <vt:lpwstr>3</vt:lpwstr>
  </property>
  <property fmtid="{D5CDD505-2E9C-101B-9397-08002B2CF9AE}" pid="66" name="Responsibility for supervision">
    <vt:lpwstr>3</vt:lpwstr>
  </property>
  <property fmtid="{D5CDD505-2E9C-101B-9397-08002B2CF9AE}" pid="67" name="Knowhow">
    <vt:lpwstr/>
  </property>
  <property fmtid="{D5CDD505-2E9C-101B-9397-08002B2CF9AE}" pid="68" name="Responsibility for financial resources">
    <vt:lpwstr>1</vt:lpwstr>
  </property>
  <property fmtid="{D5CDD505-2E9C-101B-9397-08002B2CF9AE}" pid="69" name="Accountability">
    <vt:lpwstr/>
  </property>
  <property fmtid="{D5CDD505-2E9C-101B-9397-08002B2CF9AE}" pid="70" name="Problem solving">
    <vt:lpwstr/>
  </property>
  <property fmtid="{D5CDD505-2E9C-101B-9397-08002B2CF9AE}" pid="71" name="Initiative and independence">
    <vt:lpwstr>5</vt:lpwstr>
  </property>
  <property fmtid="{D5CDD505-2E9C-101B-9397-08002B2CF9AE}" pid="72" name="Knowledge">
    <vt:lpwstr>5</vt:lpwstr>
  </property>
  <property fmtid="{D5CDD505-2E9C-101B-9397-08002B2CF9AE}" pid="73" name="Mental skills">
    <vt:lpwstr>4</vt:lpwstr>
  </property>
  <property fmtid="{D5CDD505-2E9C-101B-9397-08002B2CF9AE}" pid="74" name="Physical skills">
    <vt:lpwstr>2</vt:lpwstr>
  </property>
  <property fmtid="{D5CDD505-2E9C-101B-9397-08002B2CF9AE}" pid="75" name="Responsibility for physical resources">
    <vt:lpwstr>3</vt:lpwstr>
  </property>
  <property fmtid="{D5CDD505-2E9C-101B-9397-08002B2CF9AE}" pid="76" name="Physical demands">
    <vt:lpwstr>1</vt:lpwstr>
  </property>
  <property fmtid="{D5CDD505-2E9C-101B-9397-08002B2CF9AE}" pid="77" name="Responsibility for people">
    <vt:lpwstr>4</vt:lpwstr>
  </property>
  <property fmtid="{D5CDD505-2E9C-101B-9397-08002B2CF9AE}" pid="78" name="Total score">
    <vt:lpwstr>561</vt:lpwstr>
  </property>
  <property fmtid="{D5CDD505-2E9C-101B-9397-08002B2CF9AE}" pid="79" name="Mental demands">
    <vt:lpwstr>4</vt:lpwstr>
  </property>
  <property fmtid="{D5CDD505-2E9C-101B-9397-08002B2CF9AE}" pid="80" name="Emotional demands">
    <vt:lpwstr>3</vt:lpwstr>
  </property>
  <property fmtid="{D5CDD505-2E9C-101B-9397-08002B2CF9AE}" pid="81" name="JE number">
    <vt:lpwstr>7418</vt:lpwstr>
  </property>
  <property fmtid="{D5CDD505-2E9C-101B-9397-08002B2CF9AE}" pid="82" name="Interpersonal communication skills">
    <vt:lpwstr>5</vt:lpwstr>
  </property>
  <property fmtid="{D5CDD505-2E9C-101B-9397-08002B2CF9AE}" pid="83" name="Profile">
    <vt:lpwstr/>
  </property>
  <property fmtid="{D5CDD505-2E9C-101B-9397-08002B2CF9AE}" pid="84" name="Document name">
    <vt:lpwstr/>
  </property>
  <property fmtid="{D5CDD505-2E9C-101B-9397-08002B2CF9AE}" pid="85" name="Document Owner">
    <vt:lpwstr/>
  </property>
  <property fmtid="{D5CDD505-2E9C-101B-9397-08002B2CF9AE}" pid="86" name="fd33f9f2be204c3cbfa42b3227ee037c">
    <vt:lpwstr/>
  </property>
  <property fmtid="{D5CDD505-2E9C-101B-9397-08002B2CF9AE}" pid="87" name="Education">
    <vt:lpwstr/>
  </property>
  <property fmtid="{D5CDD505-2E9C-101B-9397-08002B2CF9AE}" pid="88" name="lc8e91d5afff4da3a4189ecf6f72a859">
    <vt:lpwstr/>
  </property>
  <property fmtid="{D5CDD505-2E9C-101B-9397-08002B2CF9AE}" pid="89" name="Audit Document Type">
    <vt:lpwstr/>
  </property>
  <property fmtid="{D5CDD505-2E9C-101B-9397-08002B2CF9AE}" pid="90" name="l2a2c13191bf4335b2c36228ef62c53e">
    <vt:lpwstr>Job Description|b8eccfba-acb4-4eb9-b2f3-67f397e12bbe</vt:lpwstr>
  </property>
  <property fmtid="{D5CDD505-2E9C-101B-9397-08002B2CF9AE}" pid="91" name="Professional_x0020_Registration">
    <vt:lpwstr/>
  </property>
  <property fmtid="{D5CDD505-2E9C-101B-9397-08002B2CF9AE}" pid="92" name="Dept_x002e_">
    <vt:lpwstr>7;#ASCH|af509946-f354-4bf9-8e40-9fe51595ed64</vt:lpwstr>
  </property>
  <property fmtid="{D5CDD505-2E9C-101B-9397-08002B2CF9AE}" pid="93" name="MediaServiceImageTags">
    <vt:lpwstr/>
  </property>
  <property fmtid="{D5CDD505-2E9C-101B-9397-08002B2CF9AE}" pid="94" name="Professional Registration">
    <vt:lpwstr/>
  </property>
  <property fmtid="{D5CDD505-2E9C-101B-9397-08002B2CF9AE}" pid="95" name="Case_x0020_Management_x0020_Document_x0020_Type">
    <vt:lpwstr/>
  </property>
  <property fmtid="{D5CDD505-2E9C-101B-9397-08002B2CF9AE}" pid="96" name="Planning_x0020_Document_x0020_Type">
    <vt:lpwstr/>
  </property>
  <property fmtid="{D5CDD505-2E9C-101B-9397-08002B2CF9AE}" pid="97" name="Business_x0020_Performance_x0020_Document_x0020_Type">
    <vt:lpwstr/>
  </property>
  <property fmtid="{D5CDD505-2E9C-101B-9397-08002B2CF9AE}" pid="98" name="Contract_x0020_and_x0020_Tender_x0020_Document_x0020_Type">
    <vt:lpwstr/>
  </property>
  <property fmtid="{D5CDD505-2E9C-101B-9397-08002B2CF9AE}" pid="99" name="Technical_x0020_Document_x0020_Type">
    <vt:lpwstr/>
  </property>
  <property fmtid="{D5CDD505-2E9C-101B-9397-08002B2CF9AE}" pid="100" name="Financial_x0020_Document_x0020_Type">
    <vt:lpwstr/>
  </property>
  <property fmtid="{D5CDD505-2E9C-101B-9397-08002B2CF9AE}" pid="101" name="Coroner_x0020_Document_x0020_Type">
    <vt:lpwstr/>
  </property>
  <property fmtid="{D5CDD505-2E9C-101B-9397-08002B2CF9AE}" pid="102" name="Record_x0020_Management_x0020_Document_x0020_Type">
    <vt:lpwstr/>
  </property>
  <property fmtid="{D5CDD505-2E9C-101B-9397-08002B2CF9AE}" pid="103" name="External_x0020_Information_x0020_Document_x0020_Type">
    <vt:lpwstr/>
  </property>
  <property fmtid="{D5CDD505-2E9C-101B-9397-08002B2CF9AE}" pid="104" name="Project_x0020_Management_x0020_Document_x0020_Type">
    <vt:lpwstr/>
  </property>
  <property fmtid="{D5CDD505-2E9C-101B-9397-08002B2CF9AE}" pid="105" name="Management_x0020_Document_x0020_Type">
    <vt:lpwstr/>
  </property>
  <property fmtid="{D5CDD505-2E9C-101B-9397-08002B2CF9AE}" pid="106" name="Health_x0020_and_x0020_Safety">
    <vt:lpwstr/>
  </property>
  <property fmtid="{D5CDD505-2E9C-101B-9397-08002B2CF9AE}" pid="107" name="Provider_x0020_and_x0020_Supplier_x0020_Document_x0020_Type">
    <vt:lpwstr/>
  </property>
  <property fmtid="{D5CDD505-2E9C-101B-9397-08002B2CF9AE}" pid="108" name="Emergency_x0020_Response_x0020_Document_x0020_Type">
    <vt:lpwstr/>
  </property>
  <property fmtid="{D5CDD505-2E9C-101B-9397-08002B2CF9AE}" pid="109" name="Insurance_x0020_Document_x0020_Type">
    <vt:lpwstr/>
  </property>
  <property fmtid="{D5CDD505-2E9C-101B-9397-08002B2CF9AE}" pid="110" name="Service_x0020_Management_x0020_Document_x0020_Type">
    <vt:lpwstr/>
  </property>
  <property fmtid="{D5CDD505-2E9C-101B-9397-08002B2CF9AE}" pid="111" name="Asset_x0020_Document_x0020_Type">
    <vt:lpwstr/>
  </property>
  <property fmtid="{D5CDD505-2E9C-101B-9397-08002B2CF9AE}" pid="112" name="Audit_x0020_Document_x0020_Type">
    <vt:lpwstr/>
  </property>
  <property fmtid="{D5CDD505-2E9C-101B-9397-08002B2CF9AE}" pid="113" name="Legal_x0020_Document_x0020_Type">
    <vt:lpwstr/>
  </property>
  <property fmtid="{D5CDD505-2E9C-101B-9397-08002B2CF9AE}" pid="114" name="Administration_x0020_Document_x0020_Type">
    <vt:lpwstr/>
  </property>
  <property fmtid="{D5CDD505-2E9C-101B-9397-08002B2CF9AE}" pid="115" name="_ExtendedDescription">
    <vt:lpwstr/>
  </property>
</Properties>
</file>