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6B50DF3E" w:rsidR="00702B37" w:rsidRPr="00653264" w:rsidRDefault="00702B37" w:rsidP="00C63277">
      <w:pPr>
        <w:pStyle w:val="Heading1"/>
        <w:spacing w:before="120" w:after="0" w:line="360" w:lineRule="auto"/>
        <w:rPr>
          <w:rFonts w:ascii="Trebuchet MS" w:hAnsi="Trebuchet MS"/>
          <w:b w:val="0"/>
          <w:bCs w:val="0"/>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653264">
        <w:rPr>
          <w:rFonts w:ascii="Trebuchet MS" w:hAnsi="Trebuchet MS"/>
        </w:rPr>
        <w:t xml:space="preserve"> </w:t>
      </w:r>
      <w:r w:rsidR="00653264">
        <w:rPr>
          <w:rFonts w:ascii="Trebuchet MS" w:hAnsi="Trebuchet MS"/>
          <w:b w:val="0"/>
          <w:bCs w:val="0"/>
        </w:rPr>
        <w:t xml:space="preserve">Pensions Administrator </w:t>
      </w:r>
    </w:p>
    <w:p w14:paraId="30154517" w14:textId="133D9F96" w:rsidR="00702B37" w:rsidRPr="00653264" w:rsidRDefault="00EA1283" w:rsidP="00C63277">
      <w:pPr>
        <w:pStyle w:val="Heading1"/>
        <w:spacing w:before="120" w:after="0" w:line="360" w:lineRule="auto"/>
        <w:rPr>
          <w:rFonts w:ascii="Trebuchet MS" w:hAnsi="Trebuchet MS"/>
          <w:b w:val="0"/>
          <w:bCs w:val="0"/>
        </w:rPr>
      </w:pPr>
      <w:r>
        <w:rPr>
          <w:rFonts w:ascii="Trebuchet MS" w:hAnsi="Trebuchet MS"/>
        </w:rPr>
        <w:t>Department</w:t>
      </w:r>
      <w:r w:rsidR="00702B37" w:rsidRPr="009106CE">
        <w:rPr>
          <w:rFonts w:ascii="Trebuchet MS" w:hAnsi="Trebuchet MS"/>
        </w:rPr>
        <w:t>:</w:t>
      </w:r>
      <w:r w:rsidR="00653264">
        <w:rPr>
          <w:rFonts w:ascii="Trebuchet MS" w:hAnsi="Trebuchet MS"/>
        </w:rPr>
        <w:t xml:space="preserve"> </w:t>
      </w:r>
      <w:r w:rsidR="00653264">
        <w:rPr>
          <w:rFonts w:ascii="Trebuchet MS" w:hAnsi="Trebuchet MS"/>
          <w:b w:val="0"/>
          <w:bCs w:val="0"/>
        </w:rPr>
        <w:t>Business Services</w:t>
      </w:r>
    </w:p>
    <w:p w14:paraId="5BCC6FCD" w14:textId="0D34A8A0" w:rsidR="00702B37" w:rsidRPr="00653264" w:rsidRDefault="00702B37" w:rsidP="00C63277">
      <w:pPr>
        <w:pStyle w:val="Heading1"/>
        <w:spacing w:before="120" w:after="0" w:line="360" w:lineRule="auto"/>
        <w:rPr>
          <w:rFonts w:ascii="Trebuchet MS" w:hAnsi="Trebuchet MS"/>
          <w:b w:val="0"/>
          <w:bCs w:val="0"/>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4" w:history="1">
        <w:r w:rsidR="00653264" w:rsidRPr="00361738">
          <w:rPr>
            <w:rStyle w:val="Hyperlink"/>
            <w:rFonts w:ascii="Trebuchet MS" w:hAnsi="Trebuchet MS"/>
            <w:b w:val="0"/>
            <w:bCs w:val="0"/>
          </w:rPr>
          <w:t>East Sussex Single Status 5/6</w:t>
        </w:r>
      </w:hyperlink>
    </w:p>
    <w:p w14:paraId="38232885" w14:textId="7508D73F" w:rsidR="003B26AF" w:rsidRPr="00653264" w:rsidRDefault="00EA1283" w:rsidP="00C63277">
      <w:pPr>
        <w:pStyle w:val="Heading1"/>
        <w:spacing w:before="120" w:after="0" w:line="360" w:lineRule="auto"/>
        <w:rPr>
          <w:rFonts w:ascii="Trebuchet MS" w:hAnsi="Trebuchet MS"/>
          <w:b w:val="0"/>
          <w:bCs w:val="0"/>
        </w:rPr>
      </w:pPr>
      <w:r>
        <w:rPr>
          <w:rFonts w:ascii="Trebuchet MS" w:hAnsi="Trebuchet MS"/>
        </w:rPr>
        <w:t>Responsible to</w:t>
      </w:r>
      <w:r w:rsidR="00702B37" w:rsidRPr="009106CE">
        <w:rPr>
          <w:rFonts w:ascii="Trebuchet MS" w:hAnsi="Trebuchet MS"/>
        </w:rPr>
        <w:t>:</w:t>
      </w:r>
      <w:r w:rsidR="00653264">
        <w:rPr>
          <w:rFonts w:ascii="Trebuchet MS" w:hAnsi="Trebuchet MS"/>
        </w:rPr>
        <w:t xml:space="preserve"> </w:t>
      </w:r>
      <w:r w:rsidR="00653264">
        <w:rPr>
          <w:rFonts w:ascii="Trebuchet MS" w:hAnsi="Trebuchet MS"/>
          <w:b w:val="0"/>
          <w:bCs w:val="0"/>
        </w:rPr>
        <w:t>Senior Pensions Officer</w:t>
      </w:r>
    </w:p>
    <w:p w14:paraId="37D647D7" w14:textId="6F367E00" w:rsidR="003B26AF" w:rsidRDefault="003B26AF" w:rsidP="009106CE">
      <w:pPr>
        <w:pStyle w:val="Heading1"/>
        <w:spacing w:line="360" w:lineRule="auto"/>
        <w:rPr>
          <w:rFonts w:ascii="Trebuchet MS" w:hAnsi="Trebuchet MS"/>
        </w:rPr>
      </w:pPr>
      <w:r w:rsidRPr="009106CE">
        <w:rPr>
          <w:rFonts w:ascii="Trebuchet MS" w:hAnsi="Trebuchet MS"/>
        </w:rPr>
        <w:t>Purpose of the Role:</w:t>
      </w:r>
    </w:p>
    <w:p w14:paraId="4476F1FA" w14:textId="77777777" w:rsidR="00653264" w:rsidRPr="00653264" w:rsidRDefault="00653264" w:rsidP="00653264">
      <w:pPr>
        <w:tabs>
          <w:tab w:val="left" w:pos="792"/>
        </w:tabs>
        <w:spacing w:before="251" w:line="276" w:lineRule="auto"/>
        <w:textAlignment w:val="baseline"/>
        <w:rPr>
          <w:rFonts w:ascii="Trebuchet MS" w:eastAsia="Arial" w:hAnsi="Trebuchet MS" w:cs="Arial"/>
          <w:color w:val="000000"/>
        </w:rPr>
      </w:pPr>
      <w:r w:rsidRPr="00653264">
        <w:rPr>
          <w:rFonts w:ascii="Trebuchet MS" w:hAnsi="Trebuchet MS" w:cs="Arial"/>
        </w:rPr>
        <w:t xml:space="preserve">The post holder will provide reliable and accurate day to day provision of the Local Government Pension Scheme (LGPS) Pension Benefits Administration Service to the East Sussex Pension Fund (the Fund). Working within a dynamic team of specialists dedicated to Pensions, the postholder will be responsible for accurate data collection, assessing, calculating and paying LGPS pension benefits to over 78,000 LGPS members in the Fund. The post holder will need to liaise regularly with the 130 eligible employers of the Fund to obtain correct information, challenging employers over the integrity and completeness of data to ensure the accurate calculation of pension entitlements under the </w:t>
      </w:r>
      <w:r w:rsidRPr="00653264">
        <w:rPr>
          <w:rFonts w:ascii="Trebuchet MS" w:eastAsiaTheme="minorHAnsi" w:hAnsi="Trebuchet MS" w:cs="Arial"/>
        </w:rPr>
        <w:t>LGPS regulations</w:t>
      </w:r>
      <w:r w:rsidRPr="00653264">
        <w:rPr>
          <w:rFonts w:ascii="Trebuchet MS" w:hAnsi="Trebuchet MS" w:cs="Arial"/>
        </w:rPr>
        <w:t xml:space="preserve">, compliance with </w:t>
      </w:r>
      <w:r w:rsidRPr="00653264">
        <w:rPr>
          <w:rFonts w:ascii="Trebuchet MS" w:eastAsiaTheme="minorHAnsi" w:hAnsi="Trebuchet MS" w:cs="Arial"/>
        </w:rPr>
        <w:t xml:space="preserve">requirements set out by the Pensions </w:t>
      </w:r>
      <w:r w:rsidRPr="00653264">
        <w:rPr>
          <w:rFonts w:ascii="Trebuchet MS" w:hAnsi="Trebuchet MS" w:cs="Arial"/>
        </w:rPr>
        <w:t xml:space="preserve">Regulator, the </w:t>
      </w:r>
      <w:r w:rsidRPr="00653264">
        <w:rPr>
          <w:rFonts w:ascii="Trebuchet MS" w:eastAsiaTheme="minorHAnsi" w:hAnsi="Trebuchet MS" w:cs="Arial"/>
        </w:rPr>
        <w:t>Pensions act and best practice.</w:t>
      </w:r>
      <w:r w:rsidRPr="00653264">
        <w:rPr>
          <w:rFonts w:ascii="Trebuchet MS" w:eastAsia="Arial" w:hAnsi="Trebuchet MS" w:cs="Arial"/>
          <w:color w:val="000000"/>
        </w:rPr>
        <w:t xml:space="preserve"> </w:t>
      </w:r>
    </w:p>
    <w:p w14:paraId="222DCD41" w14:textId="77777777" w:rsidR="00653264" w:rsidRPr="00653264" w:rsidRDefault="00653264" w:rsidP="00653264">
      <w:pPr>
        <w:tabs>
          <w:tab w:val="left" w:pos="792"/>
        </w:tabs>
        <w:spacing w:before="251" w:line="276" w:lineRule="auto"/>
        <w:textAlignment w:val="baseline"/>
        <w:rPr>
          <w:rFonts w:ascii="Trebuchet MS" w:hAnsi="Trebuchet MS" w:cs="Arial"/>
        </w:rPr>
      </w:pPr>
      <w:r w:rsidRPr="00653264">
        <w:rPr>
          <w:rFonts w:ascii="Trebuchet MS" w:eastAsiaTheme="minorHAnsi" w:hAnsi="Trebuchet MS" w:cs="Arial"/>
        </w:rPr>
        <w:t>The post is a career development role dependant on the postholders knowledge and experience starting at level one, moving to level two</w:t>
      </w:r>
      <w:r w:rsidRPr="00653264">
        <w:rPr>
          <w:rFonts w:ascii="Trebuchet MS" w:hAnsi="Trebuchet MS" w:cs="Arial"/>
        </w:rPr>
        <w:t>,</w:t>
      </w:r>
      <w:r w:rsidRPr="00653264">
        <w:rPr>
          <w:rFonts w:ascii="Trebuchet MS" w:eastAsiaTheme="minorHAnsi" w:hAnsi="Trebuchet MS" w:cs="Arial"/>
        </w:rPr>
        <w:t xml:space="preserve"> taking on more complicated work on evidence that the post holder can accurately complete all level one tasks with minimal supervision.</w:t>
      </w:r>
    </w:p>
    <w:p w14:paraId="5227EA63" w14:textId="77777777" w:rsidR="00653264" w:rsidRPr="00653264" w:rsidRDefault="00653264" w:rsidP="00653264">
      <w:pPr>
        <w:tabs>
          <w:tab w:val="left" w:pos="792"/>
        </w:tabs>
        <w:spacing w:before="251" w:line="276" w:lineRule="auto"/>
        <w:textAlignment w:val="baseline"/>
        <w:rPr>
          <w:rFonts w:ascii="Trebuchet MS" w:hAnsi="Trebuchet MS" w:cs="Arial"/>
        </w:rPr>
      </w:pPr>
      <w:r w:rsidRPr="00653264">
        <w:rPr>
          <w:rFonts w:ascii="Trebuchet MS" w:eastAsiaTheme="minorHAnsi" w:hAnsi="Trebuchet MS" w:cs="Arial"/>
        </w:rPr>
        <w:t xml:space="preserve">The postholder will </w:t>
      </w:r>
      <w:r w:rsidRPr="00653264">
        <w:rPr>
          <w:rFonts w:ascii="Trebuchet MS" w:hAnsi="Trebuchet MS" w:cs="Arial"/>
        </w:rPr>
        <w:t xml:space="preserve">undertake a range of duties in relation to the processing, calculation and payment of LGPS benefits to all scheme members, including starters, contractual changes affecting pensions, leavers, refunds, transfers in, dealing with employer enquiries, checking/updating of information to support the accurate maintenance of scheme member records. </w:t>
      </w:r>
    </w:p>
    <w:p w14:paraId="33D8E8A2" w14:textId="403DE08C" w:rsidR="001D7F22" w:rsidRPr="00653264" w:rsidRDefault="00653264" w:rsidP="00653264">
      <w:pPr>
        <w:tabs>
          <w:tab w:val="left" w:pos="792"/>
        </w:tabs>
        <w:spacing w:before="251" w:line="276" w:lineRule="auto"/>
        <w:textAlignment w:val="baseline"/>
        <w:rPr>
          <w:rFonts w:ascii="Trebuchet MS" w:eastAsiaTheme="minorHAnsi" w:hAnsi="Trebuchet MS" w:cs="Arial"/>
        </w:rPr>
      </w:pPr>
      <w:r w:rsidRPr="00653264">
        <w:rPr>
          <w:rFonts w:ascii="Trebuchet MS" w:hAnsi="Trebuchet MS" w:cs="Arial"/>
        </w:rPr>
        <w:t>Level two administrators will also carry processing of all retirement types, pension estimates, interfund transfers out, early payment of pension, ill-health benefits, death casework, survivor benefits, and additional contributions.</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342B3F56"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 xml:space="preserve">Liaise with business administration support staff, scheme members, other pension providers, staff from eligible employers, Independent Financial </w:t>
      </w:r>
      <w:r w:rsidRPr="00653264">
        <w:rPr>
          <w:rFonts w:ascii="Trebuchet MS" w:hAnsi="Trebuchet MS" w:cs="Arial"/>
        </w:rPr>
        <w:lastRenderedPageBreak/>
        <w:t>Advisers and other agencies to collect and supply personal, financial and special data.</w:t>
      </w:r>
    </w:p>
    <w:p w14:paraId="7A299058"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Ensure accuracy of member records, necessary for compliance with LGPS regulations and the Pensions Regulator requirements, for the delivery of pension benefit services.</w:t>
      </w:r>
    </w:p>
    <w:p w14:paraId="27937276"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Carry out a wide range of pension benefit tasks &amp; calculations (including manual checks of system outputs) within timeframes set out in the service key performance indicators and within statutory deadlines, maintaining a detailed audit trail of all activity and changes in relation to scheme members.</w:t>
      </w:r>
    </w:p>
    <w:p w14:paraId="5E9AE152"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Peer review of team members work for various tasks and calculations including starters, refunds, transfers in and aggregation.</w:t>
      </w:r>
    </w:p>
    <w:p w14:paraId="76C2F96D"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Provision of support to Fund members from joining the scheme through to retirement. Respond to standard pension queries for staff across Fund employers, beneficiaries or other agencies using phone and email correspondence.</w:t>
      </w:r>
    </w:p>
    <w:p w14:paraId="30E7C75B"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Adhere to pension administration procedures, processes, and standards.</w:t>
      </w:r>
    </w:p>
    <w:p w14:paraId="46D7B22B"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Providing support with process mapping and maintain departmental procedures in line with regulatory changes.</w:t>
      </w:r>
    </w:p>
    <w:p w14:paraId="5BDAF9BB"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Maintain and support the Altair, the primary pensions software, supporting ongoing development of the system and data improvement activities.</w:t>
      </w:r>
    </w:p>
    <w:p w14:paraId="7AAB5A2A"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 xml:space="preserve">Development of more detailed knowledge of the LGPS regulations </w:t>
      </w:r>
    </w:p>
    <w:p w14:paraId="1AAEF84B"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Support the year end processes and spot-check scheme contributions as required.</w:t>
      </w:r>
    </w:p>
    <w:p w14:paraId="3C65771D" w14:textId="51BF2D33" w:rsidR="00653264" w:rsidRPr="00653264" w:rsidRDefault="00653264" w:rsidP="00CD020F">
      <w:pPr>
        <w:pStyle w:val="ListParagraph"/>
        <w:numPr>
          <w:ilvl w:val="0"/>
          <w:numId w:val="4"/>
        </w:numPr>
        <w:spacing w:after="200" w:line="360" w:lineRule="auto"/>
        <w:rPr>
          <w:rFonts w:ascii="Trebuchet MS" w:hAnsi="Trebuchet MS" w:cs="Arial"/>
        </w:rPr>
      </w:pPr>
      <w:r w:rsidRPr="00653264">
        <w:rPr>
          <w:rFonts w:ascii="Trebuchet MS" w:hAnsi="Trebuchet MS" w:cs="Arial"/>
        </w:rPr>
        <w:t>Carry out general office duties and administrative tasks as directed e.g. filing, photocopying, date stamping documents, preparing spreadsheets, obtaining information, contributing to reports and returns and dealing with routine correspondence.</w:t>
      </w:r>
    </w:p>
    <w:p w14:paraId="472B9D67" w14:textId="172E594E" w:rsidR="00653264" w:rsidRPr="00653264" w:rsidRDefault="00CD020F" w:rsidP="00653264">
      <w:pPr>
        <w:pStyle w:val="Heading1"/>
        <w:spacing w:line="360" w:lineRule="auto"/>
        <w:rPr>
          <w:rFonts w:ascii="Trebuchet MS" w:hAnsi="Trebuchet MS"/>
        </w:rPr>
      </w:pPr>
      <w:r w:rsidRPr="00653264">
        <w:rPr>
          <w:rFonts w:ascii="Trebuchet MS" w:hAnsi="Trebuchet MS"/>
        </w:rPr>
        <w:t>Grade Progression bar</w:t>
      </w:r>
      <w:r w:rsidR="00653264" w:rsidRPr="00653264">
        <w:rPr>
          <w:rFonts w:ascii="Trebuchet MS" w:hAnsi="Trebuchet MS"/>
        </w:rPr>
        <w:t>: Progression to Single Status grade 6;</w:t>
      </w:r>
    </w:p>
    <w:p w14:paraId="4B02FDF1"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Produce quotations and set up benefits for members including retirement, death and leaving service before retirement, transfers into or out of the workplace pension scheme, set up new pensioner payroll records and calculate interest for late payments of benefits.</w:t>
      </w:r>
    </w:p>
    <w:p w14:paraId="4CD4E808"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lastRenderedPageBreak/>
        <w:t>Respond to scheme specific enquiries from members, including fund valuation requests, information on investment options; clarification of the benefits payable under the LGPS ensuring information and options are communicated clearly. Provide assistance and options to scheme members and ensure advice is not being given.</w:t>
      </w:r>
    </w:p>
    <w:p w14:paraId="1ED660D0"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Support the development of scheme employers’ knowledge of pensions by providing clear instruction and training to ensure correct pay and essential data is provide accurately and in a timely manner.</w:t>
      </w:r>
      <w:bookmarkStart w:id="0" w:name="_Hlk78994298"/>
      <w:r w:rsidRPr="00653264">
        <w:rPr>
          <w:rFonts w:ascii="Trebuchet MS" w:hAnsi="Trebuchet MS" w:cs="Arial"/>
        </w:rPr>
        <w:t xml:space="preserve"> Reconciliation of employer returns and checking of data prior to updating member records.</w:t>
      </w:r>
    </w:p>
    <w:bookmarkEnd w:id="0"/>
    <w:p w14:paraId="214CC03D" w14:textId="77777777" w:rsidR="00653264" w:rsidRPr="00653264" w:rsidRDefault="00653264" w:rsidP="00653264">
      <w:pPr>
        <w:pStyle w:val="ListParagraph"/>
        <w:numPr>
          <w:ilvl w:val="0"/>
          <w:numId w:val="4"/>
        </w:numPr>
        <w:spacing w:after="200" w:line="360" w:lineRule="auto"/>
        <w:rPr>
          <w:rFonts w:ascii="Trebuchet MS" w:hAnsi="Trebuchet MS" w:cs="Arial"/>
        </w:rPr>
      </w:pPr>
      <w:r w:rsidRPr="00653264">
        <w:rPr>
          <w:rFonts w:ascii="Trebuchet MS" w:hAnsi="Trebuchet MS" w:cs="Arial"/>
        </w:rPr>
        <w:t>Supporting wider team in annual and adhoc projects including ABS production, data improvement programme projects, investigation of employer returned data identifying anomalies or discrepancies for resolution to protect the Fund against future challenge or complaints from members.</w:t>
      </w:r>
    </w:p>
    <w:p w14:paraId="2D1C9E08" w14:textId="4199DFCD" w:rsidR="00653264" w:rsidRPr="00653264" w:rsidRDefault="00653264" w:rsidP="00653264">
      <w:pPr>
        <w:rPr>
          <w:lang w:eastAsia="en-US"/>
        </w:rPr>
        <w:sectPr w:rsidR="00653264" w:rsidRPr="00653264" w:rsidSect="003F5381">
          <w:headerReference w:type="default" r:id="rId15"/>
          <w:footerReference w:type="default" r:id="rId16"/>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5CFEEEC8" w14:textId="227BF611" w:rsidR="005F21FF" w:rsidRPr="00653264" w:rsidRDefault="005F21FF" w:rsidP="005F21FF">
      <w:pPr>
        <w:pStyle w:val="ListParagraph"/>
        <w:numPr>
          <w:ilvl w:val="0"/>
          <w:numId w:val="5"/>
        </w:numPr>
        <w:rPr>
          <w:rFonts w:ascii="Trebuchet MS" w:hAnsi="Trebuchet MS"/>
          <w:lang w:eastAsia="en-US"/>
        </w:rPr>
      </w:pPr>
      <w:r w:rsidRPr="00653264">
        <w:rPr>
          <w:rFonts w:ascii="Trebuchet MS" w:hAnsi="Trebuchet MS" w:cs="Arial"/>
        </w:rPr>
        <w:t xml:space="preserve">QCF level 2 in Maths and English or able to </w:t>
      </w:r>
      <w:r>
        <w:rPr>
          <w:rFonts w:ascii="Trebuchet MS" w:hAnsi="Trebuchet MS" w:cs="Arial"/>
        </w:rPr>
        <w:t>pass an online assessment prior to interview</w:t>
      </w:r>
    </w:p>
    <w:p w14:paraId="387FF4EE" w14:textId="089BBE40" w:rsidR="00EA1283" w:rsidRPr="00653264" w:rsidRDefault="00EA1283" w:rsidP="004C3DE8">
      <w:pPr>
        <w:pStyle w:val="ListParagraph"/>
        <w:numPr>
          <w:ilvl w:val="0"/>
          <w:numId w:val="5"/>
        </w:numPr>
        <w:rPr>
          <w:rFonts w:ascii="Trebuchet MS" w:hAnsi="Trebuchet MS"/>
          <w:lang w:eastAsia="en-US"/>
        </w:rPr>
      </w:pP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2A5E939" w14:textId="42FCE4A2" w:rsidR="00653264" w:rsidRPr="00653264" w:rsidRDefault="00653264" w:rsidP="00653264">
      <w:pPr>
        <w:numPr>
          <w:ilvl w:val="0"/>
          <w:numId w:val="5"/>
        </w:numPr>
        <w:tabs>
          <w:tab w:val="left" w:pos="448"/>
        </w:tabs>
        <w:spacing w:after="240"/>
        <w:rPr>
          <w:rFonts w:ascii="Trebuchet MS" w:hAnsi="Trebuchet MS" w:cs="Arial"/>
        </w:rPr>
      </w:pPr>
      <w:r w:rsidRPr="00653264">
        <w:rPr>
          <w:rFonts w:ascii="Trebuchet MS" w:hAnsi="Trebuchet MS" w:cs="Arial"/>
        </w:rPr>
        <w:t>Ability to engage and develop professional relationships with a wide range of stakeholders.</w:t>
      </w:r>
    </w:p>
    <w:p w14:paraId="01F0F146" w14:textId="59DE4915" w:rsidR="00653264" w:rsidRPr="00653264" w:rsidRDefault="005F21FF" w:rsidP="00653264">
      <w:pPr>
        <w:numPr>
          <w:ilvl w:val="0"/>
          <w:numId w:val="5"/>
        </w:numPr>
        <w:tabs>
          <w:tab w:val="left" w:pos="448"/>
        </w:tabs>
        <w:spacing w:after="240"/>
        <w:rPr>
          <w:rFonts w:ascii="Trebuchet MS" w:hAnsi="Trebuchet MS" w:cs="Arial"/>
        </w:rPr>
      </w:pPr>
      <w:r>
        <w:rPr>
          <w:rFonts w:ascii="Trebuchet MS" w:hAnsi="Trebuchet MS" w:cs="Arial"/>
        </w:rPr>
        <w:t>V</w:t>
      </w:r>
      <w:r w:rsidR="00653264" w:rsidRPr="00653264">
        <w:rPr>
          <w:rFonts w:ascii="Trebuchet MS" w:hAnsi="Trebuchet MS" w:cs="Arial"/>
        </w:rPr>
        <w:t>erbal and written communication skills.</w:t>
      </w:r>
    </w:p>
    <w:p w14:paraId="1364BB70" w14:textId="7ADBF12A" w:rsidR="00653264" w:rsidRPr="00653264" w:rsidRDefault="00653264" w:rsidP="00653264">
      <w:pPr>
        <w:numPr>
          <w:ilvl w:val="0"/>
          <w:numId w:val="5"/>
        </w:numPr>
        <w:tabs>
          <w:tab w:val="left" w:pos="448"/>
        </w:tabs>
        <w:spacing w:after="240"/>
        <w:rPr>
          <w:rFonts w:ascii="Trebuchet MS" w:hAnsi="Trebuchet MS" w:cs="Arial"/>
        </w:rPr>
      </w:pPr>
      <w:r w:rsidRPr="00653264">
        <w:rPr>
          <w:rFonts w:ascii="Trebuchet MS" w:hAnsi="Trebuchet MS" w:cs="Arial"/>
        </w:rPr>
        <w:t>Logical approach to problem solving.</w:t>
      </w:r>
    </w:p>
    <w:p w14:paraId="1A77633A" w14:textId="377C2A8D" w:rsidR="00653264" w:rsidRPr="00653264" w:rsidRDefault="005F21FF" w:rsidP="00653264">
      <w:pPr>
        <w:numPr>
          <w:ilvl w:val="0"/>
          <w:numId w:val="5"/>
        </w:numPr>
        <w:tabs>
          <w:tab w:val="left" w:pos="448"/>
        </w:tabs>
        <w:spacing w:after="240"/>
        <w:rPr>
          <w:rFonts w:ascii="Trebuchet MS" w:hAnsi="Trebuchet MS" w:cs="Arial"/>
        </w:rPr>
      </w:pPr>
      <w:r>
        <w:rPr>
          <w:rFonts w:ascii="Trebuchet MS" w:hAnsi="Trebuchet MS" w:cs="Arial"/>
        </w:rPr>
        <w:t>O</w:t>
      </w:r>
      <w:r w:rsidR="00653264" w:rsidRPr="00653264">
        <w:rPr>
          <w:rFonts w:ascii="Trebuchet MS" w:hAnsi="Trebuchet MS" w:cs="Arial"/>
        </w:rPr>
        <w:t>rganisational skills.</w:t>
      </w:r>
    </w:p>
    <w:p w14:paraId="712660A3" w14:textId="77777777" w:rsidR="00653264" w:rsidRPr="00653264" w:rsidRDefault="00653264" w:rsidP="00653264">
      <w:pPr>
        <w:numPr>
          <w:ilvl w:val="0"/>
          <w:numId w:val="5"/>
        </w:numPr>
        <w:tabs>
          <w:tab w:val="left" w:pos="448"/>
        </w:tabs>
        <w:spacing w:after="240"/>
        <w:rPr>
          <w:rFonts w:ascii="Trebuchet MS" w:hAnsi="Trebuchet MS" w:cs="Arial"/>
        </w:rPr>
      </w:pPr>
      <w:r w:rsidRPr="00653264">
        <w:rPr>
          <w:rFonts w:ascii="Trebuchet MS" w:hAnsi="Trebuchet MS" w:cs="Arial"/>
        </w:rPr>
        <w:t>Attention to detail and the ability to handle and process large amounts of financial information with accuracy.</w:t>
      </w:r>
    </w:p>
    <w:p w14:paraId="02823B5A" w14:textId="16B491C3" w:rsidR="00CF3A59" w:rsidRPr="00653264" w:rsidRDefault="00653264" w:rsidP="00653264">
      <w:pPr>
        <w:pStyle w:val="ListParagraph"/>
        <w:numPr>
          <w:ilvl w:val="0"/>
          <w:numId w:val="5"/>
        </w:numPr>
        <w:spacing w:after="240"/>
        <w:rPr>
          <w:rFonts w:ascii="Trebuchet MS" w:hAnsi="Trebuchet MS"/>
          <w:lang w:eastAsia="en-US"/>
        </w:rPr>
      </w:pPr>
      <w:r w:rsidRPr="00653264">
        <w:rPr>
          <w:rFonts w:ascii="Trebuchet MS" w:hAnsi="Trebuchet MS" w:cs="Arial"/>
        </w:rPr>
        <w:t>Ability to collect and interpret information and data to prepare reports.</w:t>
      </w:r>
    </w:p>
    <w:p w14:paraId="06BB0CBF" w14:textId="31793D10" w:rsidR="00653264" w:rsidRDefault="005F21FF" w:rsidP="00653264">
      <w:pPr>
        <w:numPr>
          <w:ilvl w:val="0"/>
          <w:numId w:val="5"/>
        </w:numPr>
        <w:tabs>
          <w:tab w:val="left" w:pos="448"/>
        </w:tabs>
        <w:spacing w:before="120"/>
        <w:rPr>
          <w:rFonts w:ascii="Trebuchet MS" w:hAnsi="Trebuchet MS" w:cs="Arial"/>
        </w:rPr>
      </w:pPr>
      <w:r>
        <w:rPr>
          <w:rFonts w:ascii="Trebuchet MS" w:hAnsi="Trebuchet MS" w:cs="Arial"/>
        </w:rPr>
        <w:t>K</w:t>
      </w:r>
      <w:r w:rsidR="00653264" w:rsidRPr="00653264">
        <w:rPr>
          <w:rFonts w:ascii="Trebuchet MS" w:hAnsi="Trebuchet MS" w:cs="Arial"/>
        </w:rPr>
        <w:t>nowledge of Microsoft Office, in particular of excel spreadsheets, databases and their application.</w:t>
      </w:r>
    </w:p>
    <w:p w14:paraId="6405C831" w14:textId="77777777" w:rsidR="00972931" w:rsidRPr="00653264" w:rsidRDefault="00972931" w:rsidP="00972931">
      <w:pPr>
        <w:numPr>
          <w:ilvl w:val="0"/>
          <w:numId w:val="5"/>
        </w:numPr>
        <w:tabs>
          <w:tab w:val="left" w:pos="448"/>
        </w:tabs>
        <w:spacing w:before="120" w:after="240"/>
        <w:rPr>
          <w:rFonts w:ascii="Trebuchet MS" w:hAnsi="Trebuchet MS" w:cs="Arial"/>
        </w:rPr>
      </w:pPr>
      <w:r w:rsidRPr="00653264">
        <w:rPr>
          <w:rFonts w:ascii="Trebuchet MS" w:hAnsi="Trebuchet MS" w:cs="Arial"/>
        </w:rPr>
        <w:t>Experience of providing excellent customer service</w:t>
      </w:r>
      <w:r>
        <w:rPr>
          <w:rFonts w:ascii="Trebuchet MS" w:hAnsi="Trebuchet MS" w:cs="Arial"/>
        </w:rPr>
        <w:t>.</w:t>
      </w:r>
    </w:p>
    <w:p w14:paraId="4CDDEBC6" w14:textId="77777777" w:rsidR="00972931" w:rsidRPr="00653264" w:rsidRDefault="00972931" w:rsidP="00972931">
      <w:pPr>
        <w:numPr>
          <w:ilvl w:val="0"/>
          <w:numId w:val="5"/>
        </w:numPr>
        <w:tabs>
          <w:tab w:val="left" w:pos="448"/>
        </w:tabs>
        <w:spacing w:before="120" w:after="240"/>
        <w:rPr>
          <w:rFonts w:ascii="Trebuchet MS" w:hAnsi="Trebuchet MS" w:cs="Arial"/>
        </w:rPr>
      </w:pPr>
      <w:r w:rsidRPr="00653264">
        <w:rPr>
          <w:rFonts w:ascii="Trebuchet MS" w:hAnsi="Trebuchet MS" w:cs="Arial"/>
        </w:rPr>
        <w:t>Experience of working in an office environment managing a workload, prioritise tasks and work to tight deadlines</w:t>
      </w:r>
      <w:r>
        <w:rPr>
          <w:rFonts w:ascii="Trebuchet MS" w:hAnsi="Trebuchet MS" w:cs="Arial"/>
        </w:rPr>
        <w:t>.</w:t>
      </w:r>
    </w:p>
    <w:p w14:paraId="78AADAF3" w14:textId="77777777" w:rsidR="00972931" w:rsidRPr="00653264" w:rsidRDefault="00972931" w:rsidP="00972931">
      <w:pPr>
        <w:pStyle w:val="ListParagraph"/>
        <w:numPr>
          <w:ilvl w:val="0"/>
          <w:numId w:val="5"/>
        </w:numPr>
        <w:spacing w:before="240"/>
        <w:rPr>
          <w:rFonts w:ascii="Trebuchet MS" w:hAnsi="Trebuchet MS"/>
          <w:lang w:eastAsia="en-US"/>
        </w:rPr>
      </w:pPr>
      <w:r w:rsidRPr="00653264">
        <w:rPr>
          <w:rFonts w:ascii="Trebuchet MS" w:hAnsi="Trebuchet MS" w:cs="Arial"/>
        </w:rPr>
        <w:t>Diplomacy skills</w:t>
      </w:r>
      <w:r>
        <w:rPr>
          <w:rFonts w:ascii="Trebuchet MS" w:hAnsi="Trebuchet MS" w:cs="Arial"/>
        </w:rPr>
        <w:t>.</w:t>
      </w:r>
    </w:p>
    <w:p w14:paraId="7A7134DC" w14:textId="6269A98C" w:rsidR="00972931" w:rsidRPr="00972931" w:rsidRDefault="00972931" w:rsidP="00972931">
      <w:pPr>
        <w:pStyle w:val="ListParagraph"/>
        <w:numPr>
          <w:ilvl w:val="0"/>
          <w:numId w:val="5"/>
        </w:numPr>
        <w:spacing w:before="240" w:after="240"/>
        <w:ind w:left="714" w:hanging="357"/>
        <w:contextualSpacing w:val="0"/>
        <w:rPr>
          <w:rFonts w:ascii="Trebuchet MS" w:hAnsi="Trebuchet MS"/>
          <w:lang w:eastAsia="en-US"/>
        </w:rPr>
      </w:pPr>
      <w:r w:rsidRPr="00653264">
        <w:rPr>
          <w:rFonts w:ascii="Trebuchet MS" w:hAnsi="Trebuchet MS" w:cs="Arial"/>
        </w:rPr>
        <w:t>A commitment to equal opportunities and anti-discriminatory practice.</w:t>
      </w:r>
    </w:p>
    <w:p w14:paraId="50E49FA7" w14:textId="47F27945" w:rsidR="00653264" w:rsidRPr="00653264" w:rsidRDefault="00653264" w:rsidP="00653264">
      <w:pPr>
        <w:tabs>
          <w:tab w:val="left" w:pos="448"/>
        </w:tabs>
        <w:spacing w:before="120" w:after="240"/>
        <w:ind w:left="448"/>
        <w:rPr>
          <w:rFonts w:ascii="Trebuchet MS" w:hAnsi="Trebuchet MS" w:cs="Arial"/>
          <w:b/>
          <w:bCs/>
        </w:rPr>
      </w:pPr>
      <w:r w:rsidRPr="00653264">
        <w:rPr>
          <w:rFonts w:ascii="Trebuchet MS" w:hAnsi="Trebuchet MS" w:cs="Arial"/>
          <w:b/>
          <w:bCs/>
        </w:rPr>
        <w:t>For progression to SS6:</w:t>
      </w:r>
    </w:p>
    <w:p w14:paraId="6DCDA035" w14:textId="47061EAC" w:rsidR="00653264" w:rsidRPr="00653264" w:rsidRDefault="00653264" w:rsidP="00653264">
      <w:pPr>
        <w:numPr>
          <w:ilvl w:val="0"/>
          <w:numId w:val="5"/>
        </w:numPr>
        <w:tabs>
          <w:tab w:val="left" w:pos="448"/>
        </w:tabs>
        <w:spacing w:before="120" w:after="240"/>
        <w:rPr>
          <w:rFonts w:ascii="Trebuchet MS" w:hAnsi="Trebuchet MS" w:cs="Arial"/>
        </w:rPr>
      </w:pPr>
      <w:r w:rsidRPr="00653264">
        <w:rPr>
          <w:rFonts w:ascii="Trebuchet MS" w:hAnsi="Trebuchet MS" w:cs="Arial"/>
        </w:rPr>
        <w:t>Knowledge of local government pension scheme regulations</w:t>
      </w:r>
      <w:r>
        <w:rPr>
          <w:rFonts w:ascii="Trebuchet MS" w:hAnsi="Trebuchet MS" w:cs="Arial"/>
        </w:rPr>
        <w:t>.</w:t>
      </w:r>
    </w:p>
    <w:p w14:paraId="2848AA53" w14:textId="45E32DF1" w:rsidR="00653264" w:rsidRPr="00653264" w:rsidRDefault="00653264" w:rsidP="00653264">
      <w:pPr>
        <w:pStyle w:val="ListParagraph"/>
        <w:numPr>
          <w:ilvl w:val="0"/>
          <w:numId w:val="5"/>
        </w:numPr>
        <w:spacing w:after="240"/>
        <w:rPr>
          <w:rFonts w:ascii="Trebuchet MS" w:hAnsi="Trebuchet MS"/>
          <w:lang w:eastAsia="en-US"/>
        </w:rPr>
      </w:pPr>
      <w:r w:rsidRPr="00653264">
        <w:rPr>
          <w:rFonts w:ascii="Trebuchet MS" w:hAnsi="Trebuchet MS" w:cs="Arial"/>
        </w:rPr>
        <w:t>Knowledge of pensions benefit administration processes</w:t>
      </w:r>
      <w:r>
        <w:rPr>
          <w:rFonts w:ascii="Trebuchet MS" w:hAnsi="Trebuchet MS" w:cs="Arial"/>
        </w:rPr>
        <w:t>.</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005769A6" w:rsidR="005E0B6D" w:rsidRPr="00361738" w:rsidRDefault="00653264" w:rsidP="004C3DE8">
      <w:pPr>
        <w:pStyle w:val="ListParagraph"/>
        <w:numPr>
          <w:ilvl w:val="0"/>
          <w:numId w:val="5"/>
        </w:numPr>
        <w:spacing w:before="240" w:line="360" w:lineRule="auto"/>
        <w:rPr>
          <w:rFonts w:ascii="Trebuchet MS" w:hAnsi="Trebuchet MS" w:cs="Arial"/>
          <w:b/>
          <w:bCs/>
        </w:rPr>
      </w:pPr>
      <w:r w:rsidRPr="00653264">
        <w:rPr>
          <w:rFonts w:ascii="Trebuchet MS" w:hAnsi="Trebuchet MS" w:cs="Arial"/>
        </w:rPr>
        <w:t>Hold a Certificate in Pensions Administration or equivalent Pensions level qualification</w:t>
      </w:r>
      <w:r>
        <w:rPr>
          <w:rFonts w:ascii="Trebuchet MS" w:hAnsi="Trebuchet MS" w:cs="Arial"/>
        </w:rPr>
        <w:t>.</w:t>
      </w:r>
    </w:p>
    <w:p w14:paraId="4EE4FC89" w14:textId="73B2897B" w:rsidR="00361738" w:rsidRPr="00361738" w:rsidRDefault="00361738" w:rsidP="00361738">
      <w:pPr>
        <w:numPr>
          <w:ilvl w:val="0"/>
          <w:numId w:val="5"/>
        </w:numPr>
        <w:tabs>
          <w:tab w:val="left" w:pos="448"/>
        </w:tabs>
        <w:spacing w:before="120"/>
        <w:rPr>
          <w:rFonts w:ascii="Trebuchet MS" w:hAnsi="Trebuchet MS" w:cs="Arial"/>
        </w:rPr>
      </w:pPr>
      <w:r w:rsidRPr="00361738">
        <w:rPr>
          <w:rFonts w:ascii="Trebuchet MS" w:hAnsi="Trebuchet MS" w:cs="Arial"/>
        </w:rPr>
        <w:t>Experience of the Local Government Pension Scheme</w:t>
      </w:r>
      <w:r>
        <w:rPr>
          <w:rFonts w:ascii="Trebuchet MS" w:hAnsi="Trebuchet MS" w:cs="Arial"/>
        </w:rPr>
        <w:t>.</w:t>
      </w:r>
    </w:p>
    <w:p w14:paraId="347CB509" w14:textId="23511744" w:rsidR="00361738" w:rsidRPr="00361738" w:rsidRDefault="00361738" w:rsidP="00361738">
      <w:pPr>
        <w:pStyle w:val="ListParagraph"/>
        <w:numPr>
          <w:ilvl w:val="0"/>
          <w:numId w:val="5"/>
        </w:numPr>
        <w:spacing w:before="240" w:line="360" w:lineRule="auto"/>
        <w:rPr>
          <w:rFonts w:ascii="Trebuchet MS" w:hAnsi="Trebuchet MS" w:cs="Arial"/>
          <w:b/>
          <w:bCs/>
        </w:rPr>
      </w:pPr>
      <w:r w:rsidRPr="00361738">
        <w:rPr>
          <w:rFonts w:ascii="Trebuchet MS" w:hAnsi="Trebuchet MS" w:cs="Arial"/>
        </w:rPr>
        <w:t>Pension’s experience</w:t>
      </w:r>
      <w:r>
        <w:rPr>
          <w:rFonts w:ascii="Trebuchet MS" w:hAnsi="Trebuchet MS" w:cs="Arial"/>
        </w:rPr>
        <w: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lastRenderedPageBreak/>
        <w:t>Document version control:</w:t>
      </w:r>
    </w:p>
    <w:p w14:paraId="755F6CBF" w14:textId="62EA92DA"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361738">
        <w:rPr>
          <w:rFonts w:ascii="Trebuchet MS" w:hAnsi="Trebuchet MS" w:cs="Arial"/>
        </w:rPr>
        <w:t>February 2022</w:t>
      </w:r>
    </w:p>
    <w:p w14:paraId="68DBCB2D" w14:textId="392002B3"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4B50C559" w14:textId="4A5AA456" w:rsidR="000775BB" w:rsidRPr="005E0B6D"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361738">
        <w:rPr>
          <w:rFonts w:ascii="Trebuchet MS" w:hAnsi="Trebuchet MS" w:cs="Arial"/>
        </w:rPr>
        <w:t>12553</w:t>
      </w:r>
    </w:p>
    <w:p w14:paraId="57B35048" w14:textId="4245956A" w:rsidR="00CE013C" w:rsidRPr="009106CE" w:rsidRDefault="00CE013C" w:rsidP="009106CE">
      <w:pPr>
        <w:spacing w:line="360" w:lineRule="auto"/>
        <w:rPr>
          <w:rFonts w:ascii="Trebuchet MS" w:hAnsi="Trebuchet MS"/>
        </w:rPr>
      </w:pP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7F4BA2A3" w14:textId="33783941" w:rsidR="005C772C" w:rsidRPr="009106CE" w:rsidRDefault="005C772C" w:rsidP="009106CE">
      <w:pPr>
        <w:spacing w:line="360" w:lineRule="auto"/>
        <w:ind w:left="1440" w:firstLine="720"/>
        <w:rPr>
          <w:rFonts w:ascii="Trebuchet MS" w:hAnsi="Trebuchet MS" w:cs="Arial"/>
          <w:b/>
          <w:bCs/>
        </w:rPr>
      </w:pPr>
      <w:r w:rsidRPr="009106CE">
        <w:rPr>
          <w:rFonts w:ascii="Trebuchet MS" w:hAnsi="Trebuchet MS" w:cs="Arial"/>
          <w:b/>
          <w:bCs/>
        </w:rPr>
        <w:lastRenderedPageBreak/>
        <w:tab/>
      </w:r>
      <w:r w:rsidRPr="009106CE">
        <w:rPr>
          <w:rFonts w:ascii="Trebuchet MS" w:hAnsi="Trebuchet MS" w:cs="Arial"/>
          <w:b/>
          <w:bCs/>
        </w:rPr>
        <w:tab/>
      </w:r>
      <w:r w:rsidRPr="009106CE">
        <w:rPr>
          <w:rFonts w:ascii="Trebuchet MS" w:hAnsi="Trebuchet MS" w:cs="Arial"/>
          <w:b/>
          <w:bCs/>
        </w:rPr>
        <w:tab/>
        <w:t xml:space="preserve"> </w:t>
      </w:r>
      <w:r w:rsidRPr="009106CE">
        <w:rPr>
          <w:rFonts w:ascii="Trebuchet MS" w:hAnsi="Trebuchet MS" w:cs="Arial"/>
          <w:b/>
          <w:bCs/>
        </w:rPr>
        <w:tab/>
      </w:r>
    </w:p>
    <w:p w14:paraId="13AB51C3" w14:textId="77777777" w:rsidR="005C772C" w:rsidRPr="009106CE" w:rsidRDefault="005C772C" w:rsidP="009106CE">
      <w:pPr>
        <w:pStyle w:val="Title"/>
        <w:spacing w:line="360" w:lineRule="auto"/>
        <w:outlineLvl w:val="0"/>
        <w:rPr>
          <w:rFonts w:ascii="Trebuchet MS" w:hAnsi="Trebuchet MS"/>
          <w:u w:val="none"/>
        </w:rPr>
      </w:pPr>
      <w:r w:rsidRPr="009106CE">
        <w:rPr>
          <w:rFonts w:ascii="Trebuchet MS" w:hAnsi="Trebuchet MS"/>
          <w:u w:val="none"/>
        </w:rPr>
        <w:t>Health &amp; Safety Functions</w:t>
      </w:r>
    </w:p>
    <w:p w14:paraId="2E6C53C6" w14:textId="77777777" w:rsidR="005C772C" w:rsidRPr="009106CE" w:rsidRDefault="005C772C" w:rsidP="009106CE">
      <w:pPr>
        <w:pStyle w:val="Title"/>
        <w:tabs>
          <w:tab w:val="left" w:pos="316"/>
        </w:tabs>
        <w:spacing w:line="360" w:lineRule="auto"/>
        <w:jc w:val="left"/>
        <w:outlineLvl w:val="0"/>
        <w:rPr>
          <w:rFonts w:ascii="Trebuchet MS" w:hAnsi="Trebuchet MS"/>
          <w:u w:val="none"/>
        </w:rPr>
      </w:pPr>
      <w:r w:rsidRPr="009106CE">
        <w:rPr>
          <w:rFonts w:ascii="Trebuchet MS" w:hAnsi="Trebuchet MS"/>
          <w:u w:val="none"/>
        </w:rPr>
        <w:tab/>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774351">
        <w:trPr>
          <w:tblHeader/>
        </w:trPr>
        <w:tc>
          <w:tcPr>
            <w:tcW w:w="9000" w:type="dxa"/>
            <w:shd w:val="clear" w:color="auto" w:fill="auto"/>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080" w:type="dxa"/>
            <w:shd w:val="clear" w:color="auto" w:fill="auto"/>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5C772C" w:rsidRPr="009106CE" w14:paraId="1C0F05BA" w14:textId="77777777" w:rsidTr="00774351">
        <w:trPr>
          <w:tblHeader/>
        </w:trPr>
        <w:tc>
          <w:tcPr>
            <w:tcW w:w="9000" w:type="dxa"/>
            <w:shd w:val="clear" w:color="auto" w:fill="auto"/>
          </w:tcPr>
          <w:p w14:paraId="1EDA8F86"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 xml:space="preserve">Using display screen equipment </w:t>
            </w:r>
          </w:p>
        </w:tc>
        <w:tc>
          <w:tcPr>
            <w:tcW w:w="1080" w:type="dxa"/>
            <w:shd w:val="clear" w:color="auto" w:fill="auto"/>
          </w:tcPr>
          <w:p w14:paraId="41C0C9EB" w14:textId="3A729475" w:rsidR="005C772C" w:rsidRPr="009106CE" w:rsidRDefault="005C772C" w:rsidP="00CF3A59">
            <w:pPr>
              <w:spacing w:line="360" w:lineRule="auto"/>
              <w:rPr>
                <w:rFonts w:ascii="Trebuchet MS" w:hAnsi="Trebuchet MS" w:cs="Arial"/>
              </w:rPr>
            </w:pPr>
            <w:r w:rsidRPr="009106CE">
              <w:rPr>
                <w:rFonts w:ascii="Trebuchet MS" w:hAnsi="Trebuchet MS" w:cs="Arial"/>
              </w:rPr>
              <w:t>Yes</w:t>
            </w:r>
          </w:p>
        </w:tc>
      </w:tr>
      <w:tr w:rsidR="005C772C" w:rsidRPr="009106CE" w14:paraId="2CBFEE0C" w14:textId="77777777" w:rsidTr="00774351">
        <w:trPr>
          <w:tblHeader/>
        </w:trPr>
        <w:tc>
          <w:tcPr>
            <w:tcW w:w="9000" w:type="dxa"/>
            <w:shd w:val="clear" w:color="auto" w:fill="auto"/>
          </w:tcPr>
          <w:p w14:paraId="075B83BF"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Working with children/vulnerable adults</w:t>
            </w:r>
          </w:p>
        </w:tc>
        <w:tc>
          <w:tcPr>
            <w:tcW w:w="1080" w:type="dxa"/>
            <w:shd w:val="clear" w:color="auto" w:fill="auto"/>
          </w:tcPr>
          <w:p w14:paraId="5CD9DB53" w14:textId="7968D1F4"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7790F189" w14:textId="77777777" w:rsidTr="00774351">
        <w:trPr>
          <w:tblHeader/>
        </w:trPr>
        <w:tc>
          <w:tcPr>
            <w:tcW w:w="9000" w:type="dxa"/>
            <w:shd w:val="clear" w:color="auto" w:fill="auto"/>
          </w:tcPr>
          <w:p w14:paraId="5A1C159A"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Moving &amp; handling operations</w:t>
            </w:r>
          </w:p>
        </w:tc>
        <w:tc>
          <w:tcPr>
            <w:tcW w:w="1080" w:type="dxa"/>
            <w:shd w:val="clear" w:color="auto" w:fill="auto"/>
          </w:tcPr>
          <w:p w14:paraId="0275AD95" w14:textId="387F185A"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2C0FDC9F" w14:textId="77777777" w:rsidTr="00774351">
        <w:trPr>
          <w:tblHeader/>
        </w:trPr>
        <w:tc>
          <w:tcPr>
            <w:tcW w:w="9000" w:type="dxa"/>
            <w:shd w:val="clear" w:color="auto" w:fill="auto"/>
          </w:tcPr>
          <w:p w14:paraId="0E8F0EC2"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Occupational Driving</w:t>
            </w:r>
          </w:p>
        </w:tc>
        <w:tc>
          <w:tcPr>
            <w:tcW w:w="1080" w:type="dxa"/>
            <w:shd w:val="clear" w:color="auto" w:fill="auto"/>
          </w:tcPr>
          <w:p w14:paraId="2135E7F1" w14:textId="353AE830"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65D2A7F0" w14:textId="77777777" w:rsidTr="00774351">
        <w:trPr>
          <w:tblHeader/>
        </w:trPr>
        <w:tc>
          <w:tcPr>
            <w:tcW w:w="9000" w:type="dxa"/>
            <w:shd w:val="clear" w:color="auto" w:fill="auto"/>
          </w:tcPr>
          <w:p w14:paraId="778F91F4"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Lone Working</w:t>
            </w:r>
          </w:p>
        </w:tc>
        <w:tc>
          <w:tcPr>
            <w:tcW w:w="1080" w:type="dxa"/>
            <w:shd w:val="clear" w:color="auto" w:fill="auto"/>
          </w:tcPr>
          <w:p w14:paraId="59DF47CF" w14:textId="211F9A63"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2A07981F" w14:textId="77777777" w:rsidTr="00774351">
        <w:trPr>
          <w:tblHeader/>
        </w:trPr>
        <w:tc>
          <w:tcPr>
            <w:tcW w:w="9000" w:type="dxa"/>
            <w:shd w:val="clear" w:color="auto" w:fill="auto"/>
          </w:tcPr>
          <w:p w14:paraId="5D8196ED"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Working at height</w:t>
            </w:r>
          </w:p>
        </w:tc>
        <w:tc>
          <w:tcPr>
            <w:tcW w:w="1080" w:type="dxa"/>
            <w:shd w:val="clear" w:color="auto" w:fill="auto"/>
          </w:tcPr>
          <w:p w14:paraId="4F87DBC9" w14:textId="2B21B825"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207ABEE7" w14:textId="77777777" w:rsidTr="00774351">
        <w:trPr>
          <w:tblHeader/>
        </w:trPr>
        <w:tc>
          <w:tcPr>
            <w:tcW w:w="9000" w:type="dxa"/>
            <w:shd w:val="clear" w:color="auto" w:fill="auto"/>
          </w:tcPr>
          <w:p w14:paraId="00639889" w14:textId="238EDCDA" w:rsidR="005C772C" w:rsidRPr="009106CE" w:rsidRDefault="005C772C" w:rsidP="009106CE">
            <w:pPr>
              <w:spacing w:line="360" w:lineRule="auto"/>
              <w:rPr>
                <w:rFonts w:ascii="Trebuchet MS" w:hAnsi="Trebuchet MS" w:cs="Arial"/>
              </w:rPr>
            </w:pPr>
            <w:r w:rsidRPr="009106CE">
              <w:rPr>
                <w:rFonts w:ascii="Trebuchet MS" w:hAnsi="Trebuchet MS" w:cs="Arial"/>
              </w:rPr>
              <w:t>Shift / night work</w:t>
            </w:r>
          </w:p>
        </w:tc>
        <w:tc>
          <w:tcPr>
            <w:tcW w:w="1080" w:type="dxa"/>
            <w:shd w:val="clear" w:color="auto" w:fill="auto"/>
          </w:tcPr>
          <w:p w14:paraId="07DF66E3" w14:textId="2E83A372"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45DBE800" w14:textId="77777777" w:rsidTr="00774351">
        <w:trPr>
          <w:tblHeader/>
        </w:trPr>
        <w:tc>
          <w:tcPr>
            <w:tcW w:w="9000" w:type="dxa"/>
            <w:shd w:val="clear" w:color="auto" w:fill="auto"/>
          </w:tcPr>
          <w:p w14:paraId="1FFA5AC2"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Working with hazardous substances</w:t>
            </w:r>
          </w:p>
        </w:tc>
        <w:tc>
          <w:tcPr>
            <w:tcW w:w="1080" w:type="dxa"/>
            <w:shd w:val="clear" w:color="auto" w:fill="auto"/>
          </w:tcPr>
          <w:p w14:paraId="62788D91" w14:textId="0E22EF64"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04D753CE" w14:textId="77777777" w:rsidTr="00774351">
        <w:trPr>
          <w:tblHeader/>
        </w:trPr>
        <w:tc>
          <w:tcPr>
            <w:tcW w:w="9000" w:type="dxa"/>
            <w:shd w:val="clear" w:color="auto" w:fill="auto"/>
          </w:tcPr>
          <w:p w14:paraId="206034F3"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Using power tools</w:t>
            </w:r>
          </w:p>
        </w:tc>
        <w:tc>
          <w:tcPr>
            <w:tcW w:w="1080" w:type="dxa"/>
            <w:shd w:val="clear" w:color="auto" w:fill="auto"/>
          </w:tcPr>
          <w:p w14:paraId="25DC05CD" w14:textId="07570A12"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2433D231" w14:textId="77777777" w:rsidTr="00774351">
        <w:trPr>
          <w:tblHeader/>
        </w:trPr>
        <w:tc>
          <w:tcPr>
            <w:tcW w:w="9000" w:type="dxa"/>
            <w:shd w:val="clear" w:color="auto" w:fill="auto"/>
          </w:tcPr>
          <w:p w14:paraId="53B6C081"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Exposure to noise and /or vibration</w:t>
            </w:r>
          </w:p>
        </w:tc>
        <w:tc>
          <w:tcPr>
            <w:tcW w:w="1080" w:type="dxa"/>
            <w:shd w:val="clear" w:color="auto" w:fill="auto"/>
          </w:tcPr>
          <w:p w14:paraId="2503F752" w14:textId="4DFF0A21"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78555B28" w14:textId="77777777" w:rsidTr="00774351">
        <w:trPr>
          <w:trHeight w:val="80"/>
          <w:tblHeader/>
        </w:trPr>
        <w:tc>
          <w:tcPr>
            <w:tcW w:w="9000" w:type="dxa"/>
            <w:shd w:val="clear" w:color="auto" w:fill="auto"/>
          </w:tcPr>
          <w:p w14:paraId="73136DA0"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Food handling</w:t>
            </w:r>
          </w:p>
        </w:tc>
        <w:tc>
          <w:tcPr>
            <w:tcW w:w="1080" w:type="dxa"/>
            <w:shd w:val="clear" w:color="auto" w:fill="auto"/>
          </w:tcPr>
          <w:p w14:paraId="4B618C6F" w14:textId="0F24F56D"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03490C5A" w14:textId="77777777" w:rsidTr="00774351">
        <w:trPr>
          <w:trHeight w:val="80"/>
          <w:tblHeader/>
        </w:trPr>
        <w:tc>
          <w:tcPr>
            <w:tcW w:w="9000" w:type="dxa"/>
            <w:shd w:val="clear" w:color="auto" w:fill="auto"/>
          </w:tcPr>
          <w:p w14:paraId="7D970FC1"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Exposure to blood /body fluids</w:t>
            </w:r>
          </w:p>
        </w:tc>
        <w:tc>
          <w:tcPr>
            <w:tcW w:w="1080" w:type="dxa"/>
            <w:shd w:val="clear" w:color="auto" w:fill="auto"/>
          </w:tcPr>
          <w:p w14:paraId="274453A1" w14:textId="0E6081F5"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bl>
    <w:p w14:paraId="246B8967" w14:textId="77777777" w:rsidR="005C772C" w:rsidRPr="009106CE" w:rsidRDefault="005C772C" w:rsidP="009106CE">
      <w:pPr>
        <w:spacing w:line="360" w:lineRule="auto"/>
        <w:jc w:val="both"/>
        <w:rPr>
          <w:rFonts w:ascii="Trebuchet MS" w:hAnsi="Trebuchet MS" w:cs="Arial"/>
        </w:rPr>
      </w:pPr>
    </w:p>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60D41" w14:textId="77777777" w:rsidR="00B82E31" w:rsidRDefault="00B82E31" w:rsidP="00E76A6D">
      <w:r>
        <w:separator/>
      </w:r>
    </w:p>
  </w:endnote>
  <w:endnote w:type="continuationSeparator" w:id="0">
    <w:p w14:paraId="1E5F705C" w14:textId="77777777" w:rsidR="00B82E31" w:rsidRDefault="00B82E31"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6F922" w14:textId="77777777" w:rsidR="00B82E31" w:rsidRDefault="00B82E31" w:rsidP="00E76A6D">
      <w:r>
        <w:separator/>
      </w:r>
    </w:p>
  </w:footnote>
  <w:footnote w:type="continuationSeparator" w:id="0">
    <w:p w14:paraId="308726A3" w14:textId="77777777" w:rsidR="00B82E31" w:rsidRDefault="00B82E31"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E09A6"/>
    <w:multiLevelType w:val="hybridMultilevel"/>
    <w:tmpl w:val="A1720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AC7242"/>
    <w:multiLevelType w:val="hybridMultilevel"/>
    <w:tmpl w:val="4F0E56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5"/>
  </w:num>
  <w:num w:numId="2" w16cid:durableId="8263889">
    <w:abstractNumId w:val="1"/>
  </w:num>
  <w:num w:numId="3" w16cid:durableId="1884094964">
    <w:abstractNumId w:val="2"/>
  </w:num>
  <w:num w:numId="4" w16cid:durableId="1782335435">
    <w:abstractNumId w:val="6"/>
  </w:num>
  <w:num w:numId="5" w16cid:durableId="59640539">
    <w:abstractNumId w:val="3"/>
  </w:num>
  <w:num w:numId="6" w16cid:durableId="255406296">
    <w:abstractNumId w:val="0"/>
  </w:num>
  <w:num w:numId="7" w16cid:durableId="20641305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A36FB"/>
    <w:rsid w:val="00141FA5"/>
    <w:rsid w:val="00153804"/>
    <w:rsid w:val="001D13CE"/>
    <w:rsid w:val="001D7F22"/>
    <w:rsid w:val="002404F4"/>
    <w:rsid w:val="002864C1"/>
    <w:rsid w:val="002B2175"/>
    <w:rsid w:val="002F6ACA"/>
    <w:rsid w:val="00307391"/>
    <w:rsid w:val="00361738"/>
    <w:rsid w:val="003B00D7"/>
    <w:rsid w:val="003B26AF"/>
    <w:rsid w:val="003B5415"/>
    <w:rsid w:val="003E3F7A"/>
    <w:rsid w:val="003E41F1"/>
    <w:rsid w:val="003F5381"/>
    <w:rsid w:val="00402216"/>
    <w:rsid w:val="004361C1"/>
    <w:rsid w:val="004806F5"/>
    <w:rsid w:val="004973DB"/>
    <w:rsid w:val="004A1434"/>
    <w:rsid w:val="004A1503"/>
    <w:rsid w:val="004C3DE8"/>
    <w:rsid w:val="0050384A"/>
    <w:rsid w:val="00512005"/>
    <w:rsid w:val="00595D51"/>
    <w:rsid w:val="005A4D3E"/>
    <w:rsid w:val="005C772C"/>
    <w:rsid w:val="005E0B6D"/>
    <w:rsid w:val="005E5AFC"/>
    <w:rsid w:val="005F21FF"/>
    <w:rsid w:val="0062310D"/>
    <w:rsid w:val="00653264"/>
    <w:rsid w:val="00702B37"/>
    <w:rsid w:val="00726AC3"/>
    <w:rsid w:val="00774351"/>
    <w:rsid w:val="007E7490"/>
    <w:rsid w:val="00821AA1"/>
    <w:rsid w:val="00822730"/>
    <w:rsid w:val="00855DA9"/>
    <w:rsid w:val="00855F9E"/>
    <w:rsid w:val="008D1BDD"/>
    <w:rsid w:val="008F0E62"/>
    <w:rsid w:val="009106CE"/>
    <w:rsid w:val="009222D6"/>
    <w:rsid w:val="00972931"/>
    <w:rsid w:val="00975FE2"/>
    <w:rsid w:val="00984B26"/>
    <w:rsid w:val="00A34D9B"/>
    <w:rsid w:val="00A42132"/>
    <w:rsid w:val="00AE4FEB"/>
    <w:rsid w:val="00B05B0B"/>
    <w:rsid w:val="00B82E31"/>
    <w:rsid w:val="00C35592"/>
    <w:rsid w:val="00C374FD"/>
    <w:rsid w:val="00C5268E"/>
    <w:rsid w:val="00C63277"/>
    <w:rsid w:val="00C63B5F"/>
    <w:rsid w:val="00CD020F"/>
    <w:rsid w:val="00CE013C"/>
    <w:rsid w:val="00CF3A59"/>
    <w:rsid w:val="00DD6534"/>
    <w:rsid w:val="00DD7718"/>
    <w:rsid w:val="00E053C6"/>
    <w:rsid w:val="00E76A6D"/>
    <w:rsid w:val="00EA1283"/>
    <w:rsid w:val="00EA5E4C"/>
    <w:rsid w:val="00EE4793"/>
    <w:rsid w:val="00F31E6F"/>
    <w:rsid w:val="00F5148A"/>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361738"/>
    <w:rPr>
      <w:color w:val="0000FF" w:themeColor="hyperlink"/>
      <w:u w:val="single"/>
    </w:rPr>
  </w:style>
  <w:style w:type="character" w:styleId="UnresolvedMention">
    <w:name w:val="Unresolved Mention"/>
    <w:basedOn w:val="DefaultParagraphFont"/>
    <w:uiPriority w:val="99"/>
    <w:semiHidden/>
    <w:unhideWhenUsed/>
    <w:rsid w:val="00361738"/>
    <w:rPr>
      <w:color w:val="605E5C"/>
      <w:shd w:val="clear" w:color="auto" w:fill="E1DFDD"/>
    </w:rPr>
  </w:style>
  <w:style w:type="character" w:styleId="FollowedHyperlink">
    <w:name w:val="FollowedHyperlink"/>
    <w:basedOn w:val="DefaultParagraphFont"/>
    <w:uiPriority w:val="99"/>
    <w:semiHidden/>
    <w:unhideWhenUsed/>
    <w:rsid w:val="00361738"/>
    <w:rPr>
      <w:color w:val="800080" w:themeColor="followedHyperlink"/>
      <w:u w:val="single"/>
    </w:rPr>
  </w:style>
  <w:style w:type="paragraph" w:styleId="Revision">
    <w:name w:val="Revision"/>
    <w:hidden/>
    <w:uiPriority w:val="99"/>
    <w:semiHidden/>
    <w:rsid w:val="005F21FF"/>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16" Type="http://schemas.openxmlformats.org/officeDocument/2006/relationships/footer" Target="footer1.xml"/><Relationship Id="rId1" Type="http://schemas.openxmlformats.org/officeDocument/2006/relationships/customXml" Target="../customXml/item1.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astsussex.gov.uk/jobs/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D0E410EB176E0C49978577D0663BF56700494AB695A9D78749BA8803E45BDBBBE2000C0D46C288B5364A8DA3593CBF34BD7F" ma:contentTypeVersion="21" ma:contentTypeDescription="" ma:contentTypeScope="" ma:versionID="404e4e059c238aa2153a501c6ca5503c">
  <xsd:schema xmlns:xsd="http://www.w3.org/2001/XMLSchema" xmlns:xs="http://www.w3.org/2001/XMLSchema" xmlns:p="http://schemas.microsoft.com/office/2006/metadata/properties" xmlns:ns2="0edbdf58-cbf2-428a-80ab-aedffcd2a497" xmlns:ns3="e18ac22e-938f-4c8d-b5b4-55b12139ff05" xmlns:ns4="1319745a-ba8a-4bbb-9672-6934039391ef" targetNamespace="http://schemas.microsoft.com/office/2006/metadata/properties" ma:root="true" ma:fieldsID="563b049180df0f8336fe6c3f256ae8be" ns2:_="" ns3:_="" ns4:_="">
    <xsd:import namespace="0edbdf58-cbf2-428a-80ab-aedffcd2a497"/>
    <xsd:import namespace="e18ac22e-938f-4c8d-b5b4-55b12139ff05"/>
    <xsd:import namespace="1319745a-ba8a-4bbb-9672-6934039391ef"/>
    <xsd:element name="properties">
      <xsd:complexType>
        <xsd:sequence>
          <xsd:element name="documentManagement">
            <xsd:complexType>
              <xsd:all>
                <xsd:element ref="ns2:Document_x0020_Owner"/>
                <xsd:element ref="ns2:Document_x0020_Date"/>
                <xsd:element ref="ns2:Protective_x0020_Marking"/>
                <xsd:element ref="ns3:_dlc_DocId" minOccurs="0"/>
                <xsd:element ref="ns3:_dlc_DocIdUrl" minOccurs="0"/>
                <xsd:element ref="ns3:_dlc_DocIdPersistId" minOccurs="0"/>
                <xsd:element ref="ns3:Document_x0020_name" minOccurs="0"/>
                <xsd:element ref="ns3:jbd1e4a83b4c49908aa04ecd2ef873f2" minOccurs="0"/>
                <xsd:element ref="ns2:TaxCatchAll" minOccurs="0"/>
                <xsd:element ref="ns2:TaxCatchAllLabel" minOccurs="0"/>
                <xsd:element ref="ns3:JE_x0020_number" minOccurs="0"/>
                <xsd:element ref="ns3:j7380196a0d64225b365aa46a4bfc680" minOccurs="0"/>
                <xsd:element ref="ns4:cont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6" nillable="true" ma:displayName="Taxonomy Catch All Column" ma:description="" ma:hidden="true" ma:list="{931741ad-a30d-4ed8-b6d9-a89450f0073e}" ma:internalName="TaxCatchAll" ma:showField="CatchAllData" ma:web="e18ac22e-938f-4c8d-b5b4-55b12139ff05">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description="" ma:hidden="true" ma:list="{931741ad-a30d-4ed8-b6d9-a89450f0073e}" ma:internalName="TaxCatchAllLabel" ma:readOnly="true" ma:showField="CatchAllDataLabel" ma:web="e18ac22e-938f-4c8d-b5b4-55b12139ff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8ac22e-938f-4c8d-b5b4-55b12139ff05"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Document_x0020_name" ma:index="14" nillable="true" ma:displayName="Document name" ma:internalName="Document_x0020_name">
      <xsd:simpleType>
        <xsd:restriction base="dms:Text">
          <xsd:maxLength value="255"/>
        </xsd:restriction>
      </xsd:simpleType>
    </xsd:element>
    <xsd:element name="jbd1e4a83b4c49908aa04ecd2ef873f2" ma:index="15" nillable="true" ma:taxonomy="true" ma:internalName="jbd1e4a83b4c49908aa04ecd2ef873f2" ma:taxonomyFieldName="Dept_x002e_" ma:displayName="Dept." ma:default="" ma:fieldId="{3bd1e4a8-3b4c-4990-8aa0-4ecd2ef873f2}" ma:sspId="691f71b9-b64f-4844-8bf8-0e85b55a74e6" ma:termSetId="f67fa95c-73a8-49b4-a0cc-4686445b65fd" ma:anchorId="00000000-0000-0000-0000-000000000000" ma:open="false" ma:isKeyword="false">
      <xsd:complexType>
        <xsd:sequence>
          <xsd:element ref="pc:Terms" minOccurs="0" maxOccurs="1"/>
        </xsd:sequence>
      </xsd:complexType>
    </xsd:element>
    <xsd:element name="JE_x0020_number" ma:index="19" nillable="true" ma:displayName="JE number" ma:internalName="JE_x0020_number">
      <xsd:simpleType>
        <xsd:restriction base="dms:Text">
          <xsd:maxLength value="255"/>
        </xsd:restriction>
      </xsd:simpleType>
    </xsd:element>
    <xsd:element name="j7380196a0d64225b365aa46a4bfc680" ma:index="20" nillable="true" ma:taxonomy="true" ma:internalName="j7380196a0d64225b365aa46a4bfc680" ma:taxonomyFieldName="Grade" ma:displayName="Grade" ma:default="" ma:fieldId="{37380196-a0d6-4225-b365-aa46a4bfc680}" ma:sspId="691f71b9-b64f-4844-8bf8-0e85b55a74e6"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19745a-ba8a-4bbb-9672-6934039391ef" elementFormDefault="qualified">
    <xsd:import namespace="http://schemas.microsoft.com/office/2006/documentManagement/types"/>
    <xsd:import namespace="http://schemas.microsoft.com/office/infopath/2007/PartnerControls"/>
    <xsd:element name="content_x0020_type" ma:index="22" nillable="true" ma:displayName="content type" ma:internalName="content_x0020_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171b9c071863ac356471bdea79396e7f">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38730201bfca2168811c361bed06913b"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ontent_x0020_type xmlns="9043577a-e112-42de-803f-4bae71f06cca" xsi:nil="true"/>
    <Document_x0020_Owner xmlns="35d50fdb-5f5c-4301-b5cf-226a0456e81a">
      <UserInfo>
        <DisplayName>Ruth Wilson</DisplayName>
        <AccountId>13</AccountId>
        <AccountType/>
      </UserInfo>
    </Document_x0020_Owner>
    <Document_x0020_Date xmlns="35d50fdb-5f5c-4301-b5cf-226a0456e81a">2022-10-26T23:00:00+00:00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Protective_x0020_Marking xmlns="35d50fdb-5f5c-4301-b5cf-226a0456e81a">OFFICIAL – DISCLOSABLE</Protective_x0020_Marking>
    <Document_x0020_name xmlns="35d50fdb-5f5c-4301-b5cf-226a0456e81a">Pensions Administrator JD </Document_x0020_nam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SS5</TermName>
          <TermId xmlns="http://schemas.microsoft.com/office/infopath/2007/PartnerControls">06cb4ee8-69af-41a8-997d-e5ba3336c250</TermId>
        </TermInfo>
      </Terms>
    </j7380196a0d64225b365aa46a4bfc680>
    <JE_x0020_number xmlns="35d50fdb-5f5c-4301-b5cf-226a0456e81a">12553</JE_x0020_number>
    <TaxCatchAll xmlns="35d50fdb-5f5c-4301-b5cf-226a0456e81a">
      <Value>20</Value>
      <Value>16</Value>
    </TaxCatchAll>
  </documentManagement>
</p:properties>
</file>

<file path=customXml/item6.xml><?xml version="1.0" encoding="utf-8"?>
<?mso-contentType ?>
<SharedContentType xmlns="Microsoft.SharePoint.Taxonomy.ContentTypeSync" SourceId="691f71b9-b64f-4844-8bf8-0e85b55a74e6" ContentTypeId="0x010100D0E410EB176E0C49978577D0663BF567" PreviousValue="false"/>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14B36FB3-3CB4-4006-8DEE-D011D72E9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e18ac22e-938f-4c8d-b5b4-55b12139ff05"/>
    <ds:schemaRef ds:uri="1319745a-ba8a-4bbb-9672-6934039391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BF841E-8765-4449-927D-55FE57390F29}"/>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5.xml><?xml version="1.0" encoding="utf-8"?>
<ds:datastoreItem xmlns:ds="http://schemas.openxmlformats.org/officeDocument/2006/customXml" ds:itemID="{963B74D6-69F9-46C4-96DF-97352013AA14}">
  <ds:schemaRefs>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terms/"/>
    <ds:schemaRef ds:uri="1319745a-ba8a-4bbb-9672-6934039391ef"/>
    <ds:schemaRef ds:uri="e18ac22e-938f-4c8d-b5b4-55b12139ff05"/>
    <ds:schemaRef ds:uri="0edbdf58-cbf2-428a-80ab-aedffcd2a497"/>
    <ds:schemaRef ds:uri="http://purl.org/dc/dcmitype/"/>
    <ds:schemaRef ds:uri="http://purl.org/dc/elements/1.1/"/>
  </ds:schemaRefs>
</ds:datastoreItem>
</file>

<file path=customXml/itemProps6.xml><?xml version="1.0" encoding="utf-8"?>
<ds:datastoreItem xmlns:ds="http://schemas.openxmlformats.org/officeDocument/2006/customXml" ds:itemID="{118492FB-441A-4EA9-8F4B-DA2AA316AE04}">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4</cp:revision>
  <cp:lastPrinted>2021-01-14T11:57:00Z</cp:lastPrinted>
  <dcterms:created xsi:type="dcterms:W3CDTF">2022-10-27T08:43:00Z</dcterms:created>
  <dcterms:modified xsi:type="dcterms:W3CDTF">2023-01-17T10:02:00Z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604ab169-ecdb-4c46-8f17-2cd85ba4d770</vt:lpwstr>
  </property>
  <property fmtid="{D5CDD505-2E9C-101B-9397-08002B2CF9AE}" pid="4" name="Grade">
    <vt:lpwstr>20;#SS5|06cb4ee8-69af-41a8-997d-e5ba3336c250</vt:lpwstr>
  </property>
  <property fmtid="{D5CDD505-2E9C-101B-9397-08002B2CF9AE}" pid="5" name="Dept.">
    <vt:lpwstr>16;#BSD|c1fa310d-65f8-47fe-ad07-9d6d1038f91b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https://services.escc.gov.uk/sites/HRJobEvaluation/ESCCJELib/12553 Pensions Administrator JD v1.3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Professional Registration">
    <vt:lpwstr/>
  </property>
  <property fmtid="{D5CDD505-2E9C-101B-9397-08002B2CF9AE}" pid="60" name="Responsibility for supervision">
    <vt:lpwstr>1</vt:lpwstr>
  </property>
  <property fmtid="{D5CDD505-2E9C-101B-9397-08002B2CF9AE}" pid="61" name="Working conditions">
    <vt:lpwstr>2</vt:lpwstr>
  </property>
  <property fmtid="{D5CDD505-2E9C-101B-9397-08002B2CF9AE}" pid="62" name="Knowhow">
    <vt:lpwstr/>
  </property>
  <property fmtid="{D5CDD505-2E9C-101B-9397-08002B2CF9AE}" pid="63" name="Responsibility for financial resources">
    <vt:lpwstr>2</vt:lpwstr>
  </property>
  <property fmtid="{D5CDD505-2E9C-101B-9397-08002B2CF9AE}" pid="64" name="Accountability">
    <vt:lpwstr/>
  </property>
  <property fmtid="{D5CDD505-2E9C-101B-9397-08002B2CF9AE}" pid="65" name="Problem solving">
    <vt:lpwstr/>
  </property>
  <property fmtid="{D5CDD505-2E9C-101B-9397-08002B2CF9AE}" pid="66" name="Knowledge">
    <vt:lpwstr>3</vt:lpwstr>
  </property>
  <property fmtid="{D5CDD505-2E9C-101B-9397-08002B2CF9AE}" pid="67" name="Initiative and independence">
    <vt:lpwstr>3</vt:lpwstr>
  </property>
  <property fmtid="{D5CDD505-2E9C-101B-9397-08002B2CF9AE}" pid="68" name="Mental skills">
    <vt:lpwstr>3</vt:lpwstr>
  </property>
  <property fmtid="{D5CDD505-2E9C-101B-9397-08002B2CF9AE}" pid="69" name="Physical skills">
    <vt:lpwstr>3</vt:lpwstr>
  </property>
  <property fmtid="{D5CDD505-2E9C-101B-9397-08002B2CF9AE}" pid="70" name="Responsibility for physical resources">
    <vt:lpwstr>3</vt:lpwstr>
  </property>
  <property fmtid="{D5CDD505-2E9C-101B-9397-08002B2CF9AE}" pid="71" name="Physical demands">
    <vt:lpwstr>1</vt:lpwstr>
  </property>
  <property fmtid="{D5CDD505-2E9C-101B-9397-08002B2CF9AE}" pid="72" name="Responsibility for people">
    <vt:lpwstr>2</vt:lpwstr>
  </property>
  <property fmtid="{D5CDD505-2E9C-101B-9397-08002B2CF9AE}" pid="73" name="Total score">
    <vt:lpwstr>400</vt:lpwstr>
  </property>
  <property fmtid="{D5CDD505-2E9C-101B-9397-08002B2CF9AE}" pid="74" name="Mental demands">
    <vt:lpwstr>4</vt:lpwstr>
  </property>
  <property fmtid="{D5CDD505-2E9C-101B-9397-08002B2CF9AE}" pid="75" name="Emotional demands">
    <vt:lpwstr>1</vt:lpwstr>
  </property>
  <property fmtid="{D5CDD505-2E9C-101B-9397-08002B2CF9AE}" pid="76" name="Interpersonal communication skills">
    <vt:lpwstr>3</vt:lpwstr>
  </property>
  <property fmtid="{D5CDD505-2E9C-101B-9397-08002B2CF9AE}" pid="77" name="Profile">
    <vt:lpwstr/>
  </property>
  <property fmtid="{D5CDD505-2E9C-101B-9397-08002B2CF9AE}" pid="78" name="b9e7bfc7468c443cb237323a22f80043">
    <vt:lpwstr/>
  </property>
  <property fmtid="{D5CDD505-2E9C-101B-9397-08002B2CF9AE}" pid="79" name="fd33f9f2be204c3cbfa42b3227ee037c">
    <vt:lpwstr/>
  </property>
  <property fmtid="{D5CDD505-2E9C-101B-9397-08002B2CF9AE}" pid="80" name="Education">
    <vt:lpwstr/>
  </property>
  <property fmtid="{D5CDD505-2E9C-101B-9397-08002B2CF9AE}" pid="81" name="lc8e91d5afff4da3a4189ecf6f72a859">
    <vt:lpwstr/>
  </property>
  <property fmtid="{D5CDD505-2E9C-101B-9397-08002B2CF9AE}" pid="82" name="Audit Document Type">
    <vt:lpwstr/>
  </property>
  <property fmtid="{D5CDD505-2E9C-101B-9397-08002B2CF9AE}" pid="83" name="l2a2c13191bf4335b2c36228ef62c53e">
    <vt:lpwstr>Job Description|b8eccfba-acb4-4eb9-b2f3-67f397e12bbe</vt:lpwstr>
  </property>
  <property fmtid="{D5CDD505-2E9C-101B-9397-08002B2CF9AE}" pid="84" name="Case_x0020_Management_x0020_Document_x0020_Type">
    <vt:lpwstr/>
  </property>
  <property fmtid="{D5CDD505-2E9C-101B-9397-08002B2CF9AE}" pid="85" name="Planning_x0020_Document_x0020_Type">
    <vt:lpwstr/>
  </property>
  <property fmtid="{D5CDD505-2E9C-101B-9397-08002B2CF9AE}" pid="86" name="Business_x0020_Performance_x0020_Document_x0020_Type">
    <vt:lpwstr/>
  </property>
  <property fmtid="{D5CDD505-2E9C-101B-9397-08002B2CF9AE}" pid="87" name="Contract_x0020_and_x0020_Tender_x0020_Document_x0020_Type">
    <vt:lpwstr/>
  </property>
  <property fmtid="{D5CDD505-2E9C-101B-9397-08002B2CF9AE}" pid="88" name="Technical_x0020_Document_x0020_Type">
    <vt:lpwstr/>
  </property>
  <property fmtid="{D5CDD505-2E9C-101B-9397-08002B2CF9AE}" pid="89" name="Financial_x0020_Document_x0020_Type">
    <vt:lpwstr/>
  </property>
  <property fmtid="{D5CDD505-2E9C-101B-9397-08002B2CF9AE}" pid="90" name="Administration_x0020_Document_x0020_Type">
    <vt:lpwstr/>
  </property>
  <property fmtid="{D5CDD505-2E9C-101B-9397-08002B2CF9AE}" pid="91" name="Coroner_x0020_Document_x0020_Type">
    <vt:lpwstr/>
  </property>
  <property fmtid="{D5CDD505-2E9C-101B-9397-08002B2CF9AE}" pid="92" name="Record_x0020_Management_x0020_Document_x0020_Type">
    <vt:lpwstr/>
  </property>
  <property fmtid="{D5CDD505-2E9C-101B-9397-08002B2CF9AE}" pid="93" name="External_x0020_Information_x0020_Document_x0020_Type">
    <vt:lpwstr/>
  </property>
  <property fmtid="{D5CDD505-2E9C-101B-9397-08002B2CF9AE}" pid="94" name="Project_x0020_Management_x0020_Document_x0020_Type">
    <vt:lpwstr/>
  </property>
  <property fmtid="{D5CDD505-2E9C-101B-9397-08002B2CF9AE}" pid="95" name="Health_x0020_and_x0020_Safety">
    <vt:lpwstr/>
  </property>
  <property fmtid="{D5CDD505-2E9C-101B-9397-08002B2CF9AE}" pid="96" name="Management_x0020_Document_x0020_Type">
    <vt:lpwstr/>
  </property>
  <property fmtid="{D5CDD505-2E9C-101B-9397-08002B2CF9AE}" pid="97" name="Provider_x0020_and_x0020_Supplier_x0020_Document_x0020_Type">
    <vt:lpwstr/>
  </property>
  <property fmtid="{D5CDD505-2E9C-101B-9397-08002B2CF9AE}" pid="98" name="Emergency_x0020_Response_x0020_Document_x0020_Type">
    <vt:lpwstr/>
  </property>
  <property fmtid="{D5CDD505-2E9C-101B-9397-08002B2CF9AE}" pid="99" name="Insurance_x0020_Document_x0020_Type">
    <vt:lpwstr/>
  </property>
  <property fmtid="{D5CDD505-2E9C-101B-9397-08002B2CF9AE}" pid="100" name="Asset_x0020_Document_x0020_Type">
    <vt:lpwstr/>
  </property>
  <property fmtid="{D5CDD505-2E9C-101B-9397-08002B2CF9AE}" pid="101" name="Service_x0020_Management_x0020_Document_x0020_Type">
    <vt:lpwstr/>
  </property>
  <property fmtid="{D5CDD505-2E9C-101B-9397-08002B2CF9AE}" pid="102" name="Audit_x0020_Document_x0020_Type">
    <vt:lpwstr/>
  </property>
  <property fmtid="{D5CDD505-2E9C-101B-9397-08002B2CF9AE}" pid="103" name="Dept_x002e_">
    <vt:lpwstr>16;#BSD|c1fa310d-65f8-47fe-ad07-9d6d1038f91b</vt:lpwstr>
  </property>
  <property fmtid="{D5CDD505-2E9C-101B-9397-08002B2CF9AE}" pid="104" name="Legal_x0020_Document_x0020_Type">
    <vt:lpwstr/>
  </property>
</Properties>
</file>