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51DD8374" w:rsidR="00702B37" w:rsidRPr="009106CE" w:rsidRDefault="00702B37" w:rsidP="00C63277">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865669" w:rsidRPr="00865669">
        <w:t xml:space="preserve"> </w:t>
      </w:r>
      <w:r w:rsidR="009B71E0" w:rsidRPr="009B71E0">
        <w:rPr>
          <w:rFonts w:ascii="Trebuchet MS" w:hAnsi="Trebuchet MS"/>
          <w:b w:val="0"/>
          <w:bCs w:val="0"/>
          <w:kern w:val="0"/>
          <w:szCs w:val="24"/>
          <w:lang w:eastAsia="en-GB"/>
        </w:rPr>
        <w:t xml:space="preserve">Qualification </w:t>
      </w:r>
      <w:r w:rsidR="009B71E0">
        <w:rPr>
          <w:rFonts w:ascii="Trebuchet MS" w:hAnsi="Trebuchet MS"/>
          <w:b w:val="0"/>
          <w:bCs w:val="0"/>
          <w:kern w:val="0"/>
          <w:szCs w:val="24"/>
          <w:lang w:eastAsia="en-GB"/>
        </w:rPr>
        <w:t>and</w:t>
      </w:r>
      <w:r w:rsidR="009B71E0" w:rsidRPr="009B71E0">
        <w:rPr>
          <w:rFonts w:ascii="Trebuchet MS" w:hAnsi="Trebuchet MS"/>
          <w:b w:val="0"/>
          <w:bCs w:val="0"/>
          <w:kern w:val="0"/>
          <w:szCs w:val="24"/>
          <w:lang w:eastAsia="en-GB"/>
        </w:rPr>
        <w:t xml:space="preserve"> Assessment Officer</w:t>
      </w:r>
    </w:p>
    <w:p w14:paraId="30154517" w14:textId="68BE3639" w:rsidR="00702B37" w:rsidRPr="009106CE" w:rsidRDefault="00EA1283" w:rsidP="00C63277">
      <w:pPr>
        <w:pStyle w:val="Heading1"/>
        <w:spacing w:before="120" w:after="0" w:line="360" w:lineRule="auto"/>
        <w:rPr>
          <w:rFonts w:ascii="Trebuchet MS" w:hAnsi="Trebuchet MS"/>
        </w:rPr>
      </w:pPr>
      <w:r>
        <w:rPr>
          <w:rFonts w:ascii="Trebuchet MS" w:hAnsi="Trebuchet MS"/>
        </w:rPr>
        <w:t>Department</w:t>
      </w:r>
      <w:r w:rsidR="00702B37" w:rsidRPr="009106CE">
        <w:rPr>
          <w:rFonts w:ascii="Trebuchet MS" w:hAnsi="Trebuchet MS"/>
        </w:rPr>
        <w:t>:</w:t>
      </w:r>
      <w:r w:rsidR="00865669" w:rsidRPr="00865669">
        <w:t xml:space="preserve"> </w:t>
      </w:r>
      <w:r w:rsidR="0006307C" w:rsidRPr="0006307C">
        <w:rPr>
          <w:rFonts w:ascii="Trebuchet MS" w:hAnsi="Trebuchet MS"/>
          <w:b w:val="0"/>
          <w:bCs w:val="0"/>
          <w:kern w:val="0"/>
          <w:szCs w:val="24"/>
          <w:lang w:eastAsia="en-GB"/>
        </w:rPr>
        <w:t>Adult Social Care</w:t>
      </w:r>
      <w:r w:rsidR="0006307C">
        <w:rPr>
          <w:rFonts w:ascii="Trebuchet MS" w:hAnsi="Trebuchet MS"/>
          <w:b w:val="0"/>
          <w:bCs w:val="0"/>
          <w:kern w:val="0"/>
          <w:szCs w:val="24"/>
          <w:lang w:eastAsia="en-GB"/>
        </w:rPr>
        <w:t xml:space="preserve"> and Health</w:t>
      </w:r>
    </w:p>
    <w:p w14:paraId="5BCC6FCD" w14:textId="7016BCBD" w:rsidR="00702B37" w:rsidRPr="009106CE" w:rsidRDefault="00702B37" w:rsidP="00C63277">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06307C" w:rsidRPr="0006307C">
          <w:rPr>
            <w:rStyle w:val="Hyperlink"/>
            <w:rFonts w:ascii="Trebuchet MS" w:hAnsi="Trebuchet MS"/>
            <w:b w:val="0"/>
            <w:bCs w:val="0"/>
          </w:rPr>
          <w:t>Single Status 9</w:t>
        </w:r>
      </w:hyperlink>
    </w:p>
    <w:p w14:paraId="38232885" w14:textId="6C48D542" w:rsidR="003B26AF" w:rsidRDefault="00EA1283" w:rsidP="00C63277">
      <w:pPr>
        <w:pStyle w:val="Heading1"/>
        <w:spacing w:before="120" w:after="0" w:line="360" w:lineRule="auto"/>
      </w:pPr>
      <w:r>
        <w:rPr>
          <w:rFonts w:ascii="Trebuchet MS" w:hAnsi="Trebuchet MS"/>
        </w:rPr>
        <w:t>Responsible to</w:t>
      </w:r>
      <w:r w:rsidR="00702B37" w:rsidRPr="009106CE">
        <w:rPr>
          <w:rFonts w:ascii="Trebuchet MS" w:hAnsi="Trebuchet MS"/>
        </w:rPr>
        <w:t>:</w:t>
      </w:r>
      <w:r w:rsidR="0006307C" w:rsidRPr="0006307C">
        <w:t xml:space="preserve"> </w:t>
      </w:r>
      <w:r w:rsidR="0006307C" w:rsidRPr="0006307C">
        <w:rPr>
          <w:rFonts w:ascii="Trebuchet MS" w:hAnsi="Trebuchet MS"/>
          <w:b w:val="0"/>
          <w:bCs w:val="0"/>
        </w:rPr>
        <w:t>Service Coordinator</w:t>
      </w:r>
    </w:p>
    <w:p w14:paraId="37D647D7" w14:textId="77777777" w:rsidR="003B26AF" w:rsidRDefault="003B26AF" w:rsidP="009106CE">
      <w:pPr>
        <w:pStyle w:val="Heading1"/>
        <w:spacing w:line="360" w:lineRule="auto"/>
        <w:rPr>
          <w:rFonts w:ascii="Trebuchet MS" w:hAnsi="Trebuchet MS"/>
        </w:rPr>
      </w:pPr>
      <w:r w:rsidRPr="009106CE">
        <w:rPr>
          <w:rFonts w:ascii="Trebuchet MS" w:hAnsi="Trebuchet MS"/>
        </w:rPr>
        <w:t>Purpose of the Role:</w:t>
      </w:r>
    </w:p>
    <w:p w14:paraId="1AB425FA" w14:textId="11E9126D" w:rsidR="00231016" w:rsidRPr="003B1EAA" w:rsidRDefault="00231016" w:rsidP="000E2A73">
      <w:pPr>
        <w:spacing w:after="240" w:line="360" w:lineRule="auto"/>
        <w:rPr>
          <w:rFonts w:ascii="Trebuchet MS" w:hAnsi="Trebuchet MS" w:cs="Arial"/>
        </w:rPr>
      </w:pPr>
      <w:r w:rsidRPr="003B1EAA">
        <w:rPr>
          <w:rFonts w:ascii="Trebuchet MS" w:hAnsi="Trebuchet MS" w:cs="Arial"/>
        </w:rPr>
        <w:t>Joint Community Rehab (JCR) is a time limited, integrated countywide domiciliary service delivered by Adult Social Care (ASC) and East Sussex Healthcare Trust (ESHT). It supports people to minimise their loss of function and maximise their independence, health and wellbeing. The service aims to reduce recovery times, prevent unnecessary acute hospital admission, and prevent or delay progression to long-term domiciliary care.</w:t>
      </w:r>
    </w:p>
    <w:p w14:paraId="081C8BC9" w14:textId="60D55D57" w:rsidR="00231016" w:rsidRPr="000E2A73" w:rsidRDefault="00231016" w:rsidP="000E2A73">
      <w:pPr>
        <w:spacing w:line="360" w:lineRule="auto"/>
        <w:rPr>
          <w:rFonts w:ascii="Trebuchet MS" w:hAnsi="Trebuchet MS" w:cs="Arial"/>
        </w:rPr>
      </w:pPr>
      <w:r w:rsidRPr="003B1EAA">
        <w:rPr>
          <w:rFonts w:ascii="Trebuchet MS" w:hAnsi="Trebuchet MS" w:cs="Arial"/>
        </w:rPr>
        <w:t>The client-facing staff receive extensive training both during their induction and beyond. The primary purpose of the Qualification and Assessment Officer is to support the development, design and delivery of the induction programme for these staff.</w:t>
      </w:r>
    </w:p>
    <w:p w14:paraId="6AF1805C" w14:textId="77777777" w:rsidR="00CF3A59" w:rsidRPr="009106CE" w:rsidRDefault="00CF3A59" w:rsidP="00CF3A59">
      <w:pPr>
        <w:pStyle w:val="Heading1"/>
        <w:spacing w:line="360" w:lineRule="auto"/>
        <w:rPr>
          <w:rFonts w:ascii="Trebuchet MS" w:hAnsi="Trebuchet MS"/>
        </w:rPr>
      </w:pPr>
      <w:r w:rsidRPr="009106CE">
        <w:rPr>
          <w:rFonts w:ascii="Trebuchet MS" w:hAnsi="Trebuchet MS"/>
        </w:rPr>
        <w:t>Key tasks:</w:t>
      </w:r>
    </w:p>
    <w:p w14:paraId="6438EAA9" w14:textId="31084DCC" w:rsidR="0006307C" w:rsidRPr="0006307C" w:rsidRDefault="0027638B" w:rsidP="0006307C">
      <w:pPr>
        <w:pStyle w:val="ListParagraph"/>
        <w:numPr>
          <w:ilvl w:val="0"/>
          <w:numId w:val="12"/>
        </w:numPr>
        <w:spacing w:after="200" w:line="360" w:lineRule="auto"/>
        <w:rPr>
          <w:rFonts w:ascii="Trebuchet MS" w:hAnsi="Trebuchet MS" w:cs="Arial"/>
        </w:rPr>
      </w:pPr>
      <w:r>
        <w:rPr>
          <w:rFonts w:ascii="Trebuchet MS" w:hAnsi="Trebuchet MS" w:cs="Arial"/>
        </w:rPr>
        <w:t>U</w:t>
      </w:r>
      <w:r w:rsidR="0006307C" w:rsidRPr="0006307C">
        <w:rPr>
          <w:rFonts w:ascii="Trebuchet MS" w:hAnsi="Trebuchet MS" w:cs="Arial"/>
        </w:rPr>
        <w:t>ndertake a key role in the provision of vocational qualifications for JCR staff by delivering induction sessions, workshops and training which comply with the Care Certificate Standards, Core Principles of Reablement and the</w:t>
      </w:r>
      <w:r w:rsidR="00591A45">
        <w:rPr>
          <w:rFonts w:ascii="Trebuchet MS" w:hAnsi="Trebuchet MS" w:cs="Arial"/>
        </w:rPr>
        <w:t xml:space="preserve"> </w:t>
      </w:r>
      <w:r w:rsidR="00591A45" w:rsidRPr="238523B4">
        <w:rPr>
          <w:rFonts w:ascii="Trebuchet MS" w:hAnsi="Trebuchet MS" w:cs="Arial"/>
        </w:rPr>
        <w:t>Northern Council for Further Education accredited unit: Provide Support to Maintain and Develop Skills for Everyday Life</w:t>
      </w:r>
      <w:r w:rsidR="0006307C" w:rsidRPr="0006307C">
        <w:rPr>
          <w:rFonts w:ascii="Trebuchet MS" w:hAnsi="Trebuchet MS" w:cs="Arial"/>
        </w:rPr>
        <w:t xml:space="preserve"> </w:t>
      </w:r>
      <w:r w:rsidR="00591A45">
        <w:rPr>
          <w:rFonts w:ascii="Trebuchet MS" w:hAnsi="Trebuchet MS" w:cs="Arial"/>
        </w:rPr>
        <w:t>(</w:t>
      </w:r>
      <w:r w:rsidR="0006307C" w:rsidRPr="0006307C">
        <w:rPr>
          <w:rFonts w:ascii="Trebuchet MS" w:hAnsi="Trebuchet MS" w:cs="Arial"/>
        </w:rPr>
        <w:t>REAP unit</w:t>
      </w:r>
      <w:r w:rsidR="00591A45">
        <w:rPr>
          <w:rFonts w:ascii="Trebuchet MS" w:hAnsi="Trebuchet MS" w:cs="Arial"/>
        </w:rPr>
        <w:t>)</w:t>
      </w:r>
      <w:r w:rsidR="0006307C" w:rsidRPr="0006307C">
        <w:rPr>
          <w:rFonts w:ascii="Trebuchet MS" w:hAnsi="Trebuchet MS" w:cs="Arial"/>
        </w:rPr>
        <w:t>.</w:t>
      </w:r>
    </w:p>
    <w:p w14:paraId="6FF10CFF" w14:textId="79F01CFD" w:rsidR="0006307C" w:rsidRPr="0006307C" w:rsidRDefault="0027638B" w:rsidP="0006307C">
      <w:pPr>
        <w:pStyle w:val="ListParagraph"/>
        <w:numPr>
          <w:ilvl w:val="0"/>
          <w:numId w:val="12"/>
        </w:numPr>
        <w:spacing w:after="200" w:line="360" w:lineRule="auto"/>
        <w:rPr>
          <w:rFonts w:ascii="Trebuchet MS" w:hAnsi="Trebuchet MS" w:cs="Arial"/>
        </w:rPr>
      </w:pPr>
      <w:r>
        <w:rPr>
          <w:rFonts w:ascii="Trebuchet MS" w:hAnsi="Trebuchet MS" w:cs="Arial"/>
        </w:rPr>
        <w:t>U</w:t>
      </w:r>
      <w:r w:rsidR="0006307C" w:rsidRPr="0006307C">
        <w:rPr>
          <w:rFonts w:ascii="Trebuchet MS" w:hAnsi="Trebuchet MS" w:cs="Arial"/>
        </w:rPr>
        <w:t xml:space="preserve">se technology, including Microsoft Office, Microsoft Teams and </w:t>
      </w:r>
      <w:proofErr w:type="spellStart"/>
      <w:r w:rsidR="0006307C" w:rsidRPr="0006307C">
        <w:rPr>
          <w:rFonts w:ascii="Trebuchet MS" w:hAnsi="Trebuchet MS" w:cs="Arial"/>
        </w:rPr>
        <w:t>Ecordia</w:t>
      </w:r>
      <w:proofErr w:type="spellEnd"/>
      <w:r w:rsidR="0006307C" w:rsidRPr="0006307C">
        <w:rPr>
          <w:rFonts w:ascii="Trebuchet MS" w:hAnsi="Trebuchet MS" w:cs="Arial"/>
        </w:rPr>
        <w:t>, to support the delivery of qualifications.</w:t>
      </w:r>
    </w:p>
    <w:p w14:paraId="65D00981" w14:textId="2D8B1549" w:rsidR="0006307C" w:rsidRPr="0006307C" w:rsidRDefault="0027638B" w:rsidP="0006307C">
      <w:pPr>
        <w:pStyle w:val="ListParagraph"/>
        <w:numPr>
          <w:ilvl w:val="0"/>
          <w:numId w:val="12"/>
        </w:numPr>
        <w:spacing w:after="200" w:line="360" w:lineRule="auto"/>
        <w:rPr>
          <w:rFonts w:ascii="Trebuchet MS" w:hAnsi="Trebuchet MS" w:cs="Arial"/>
        </w:rPr>
      </w:pPr>
      <w:r>
        <w:rPr>
          <w:rFonts w:ascii="Trebuchet MS" w:hAnsi="Trebuchet MS" w:cs="Arial"/>
        </w:rPr>
        <w:t>U</w:t>
      </w:r>
      <w:r w:rsidR="0006307C" w:rsidRPr="0006307C">
        <w:rPr>
          <w:rFonts w:ascii="Trebuchet MS" w:hAnsi="Trebuchet MS" w:cs="Arial"/>
        </w:rPr>
        <w:t>ndertake direct assessment of learners in their workplace, ensuring best practice and review of practice as required</w:t>
      </w:r>
      <w:r w:rsidR="0006307C">
        <w:rPr>
          <w:rFonts w:ascii="Trebuchet MS" w:hAnsi="Trebuchet MS" w:cs="Arial"/>
        </w:rPr>
        <w:t>.</w:t>
      </w:r>
    </w:p>
    <w:p w14:paraId="7DF88BE8" w14:textId="3E8287FD" w:rsidR="0006307C" w:rsidRPr="0006307C" w:rsidRDefault="0027638B" w:rsidP="0006307C">
      <w:pPr>
        <w:pStyle w:val="ListParagraph"/>
        <w:numPr>
          <w:ilvl w:val="0"/>
          <w:numId w:val="12"/>
        </w:numPr>
        <w:spacing w:after="200" w:line="360" w:lineRule="auto"/>
        <w:rPr>
          <w:rFonts w:ascii="Trebuchet MS" w:hAnsi="Trebuchet MS" w:cs="Arial"/>
        </w:rPr>
      </w:pPr>
      <w:r>
        <w:rPr>
          <w:rFonts w:ascii="Trebuchet MS" w:hAnsi="Trebuchet MS" w:cs="Arial"/>
        </w:rPr>
        <w:t>W</w:t>
      </w:r>
      <w:r w:rsidR="0006307C" w:rsidRPr="0006307C">
        <w:rPr>
          <w:rFonts w:ascii="Trebuchet MS" w:hAnsi="Trebuchet MS" w:cs="Arial"/>
        </w:rPr>
        <w:t xml:space="preserve">ork with the Adult Social Care training team to ensure the training and development needs of the JCR workforce are identified and analysed, </w:t>
      </w:r>
      <w:proofErr w:type="gramStart"/>
      <w:r w:rsidR="0006307C" w:rsidRPr="0006307C">
        <w:rPr>
          <w:rFonts w:ascii="Trebuchet MS" w:hAnsi="Trebuchet MS" w:cs="Arial"/>
        </w:rPr>
        <w:t>with  relevant</w:t>
      </w:r>
      <w:proofErr w:type="gramEnd"/>
      <w:r w:rsidR="0006307C" w:rsidRPr="0006307C">
        <w:rPr>
          <w:rFonts w:ascii="Trebuchet MS" w:hAnsi="Trebuchet MS" w:cs="Arial"/>
        </w:rPr>
        <w:t xml:space="preserve"> </w:t>
      </w:r>
      <w:r w:rsidR="00DF53E4">
        <w:rPr>
          <w:rFonts w:ascii="Trebuchet MS" w:hAnsi="Trebuchet MS" w:cs="Arial"/>
        </w:rPr>
        <w:t>l</w:t>
      </w:r>
      <w:r w:rsidR="0006307C" w:rsidRPr="0006307C">
        <w:rPr>
          <w:rFonts w:ascii="Trebuchet MS" w:hAnsi="Trebuchet MS" w:cs="Arial"/>
        </w:rPr>
        <w:t>earning opportunities</w:t>
      </w:r>
      <w:r w:rsidR="00DF53E4">
        <w:rPr>
          <w:rFonts w:ascii="Trebuchet MS" w:hAnsi="Trebuchet MS" w:cs="Arial"/>
        </w:rPr>
        <w:t xml:space="preserve"> </w:t>
      </w:r>
      <w:r w:rsidR="0006307C" w:rsidRPr="0006307C">
        <w:rPr>
          <w:rFonts w:ascii="Trebuchet MS" w:hAnsi="Trebuchet MS" w:cs="Arial"/>
        </w:rPr>
        <w:t>offered as a result.</w:t>
      </w:r>
    </w:p>
    <w:p w14:paraId="301069E1" w14:textId="09D0FBFD" w:rsidR="0006307C" w:rsidRPr="0006307C" w:rsidRDefault="0027638B" w:rsidP="0006307C">
      <w:pPr>
        <w:pStyle w:val="ListParagraph"/>
        <w:numPr>
          <w:ilvl w:val="0"/>
          <w:numId w:val="12"/>
        </w:numPr>
        <w:spacing w:after="200" w:line="360" w:lineRule="auto"/>
        <w:rPr>
          <w:rFonts w:ascii="Trebuchet MS" w:hAnsi="Trebuchet MS" w:cs="Arial"/>
        </w:rPr>
      </w:pPr>
      <w:r>
        <w:rPr>
          <w:rFonts w:ascii="Trebuchet MS" w:hAnsi="Trebuchet MS" w:cs="Arial"/>
        </w:rPr>
        <w:lastRenderedPageBreak/>
        <w:t>A</w:t>
      </w:r>
      <w:r w:rsidR="0006307C" w:rsidRPr="0006307C">
        <w:rPr>
          <w:rFonts w:ascii="Trebuchet MS" w:hAnsi="Trebuchet MS" w:cs="Arial"/>
        </w:rPr>
        <w:t>ct as an Internal Quality Assurer</w:t>
      </w:r>
      <w:r w:rsidR="003428E1">
        <w:rPr>
          <w:rFonts w:ascii="Trebuchet MS" w:hAnsi="Trebuchet MS" w:cs="Arial"/>
        </w:rPr>
        <w:t xml:space="preserve"> </w:t>
      </w:r>
      <w:r w:rsidR="001D38F7">
        <w:rPr>
          <w:rFonts w:ascii="Trebuchet MS" w:hAnsi="Trebuchet MS" w:cs="Arial"/>
        </w:rPr>
        <w:t>(IQ</w:t>
      </w:r>
      <w:r w:rsidR="003428E1">
        <w:rPr>
          <w:rFonts w:ascii="Trebuchet MS" w:hAnsi="Trebuchet MS" w:cs="Arial"/>
        </w:rPr>
        <w:t>A)</w:t>
      </w:r>
      <w:r w:rsidR="0006307C" w:rsidRPr="0006307C">
        <w:rPr>
          <w:rFonts w:ascii="Trebuchet MS" w:hAnsi="Trebuchet MS" w:cs="Arial"/>
        </w:rPr>
        <w:t xml:space="preserve"> (working towards achieving IQA award if necessary), as required, ensuring</w:t>
      </w:r>
      <w:r w:rsidR="00DF53E4">
        <w:rPr>
          <w:rFonts w:ascii="Trebuchet MS" w:hAnsi="Trebuchet MS" w:cs="Arial"/>
        </w:rPr>
        <w:t xml:space="preserve"> </w:t>
      </w:r>
      <w:r w:rsidR="0006307C" w:rsidRPr="0006307C">
        <w:rPr>
          <w:rFonts w:ascii="Trebuchet MS" w:hAnsi="Trebuchet MS" w:cs="Arial"/>
        </w:rPr>
        <w:t>best practice, benchmarking and standardisation of qualifications. This includes the review and updating of systems and procedures.</w:t>
      </w:r>
    </w:p>
    <w:p w14:paraId="13D61624" w14:textId="00227ECA" w:rsidR="0006307C" w:rsidRPr="0006307C" w:rsidRDefault="0027638B" w:rsidP="0006307C">
      <w:pPr>
        <w:pStyle w:val="ListParagraph"/>
        <w:numPr>
          <w:ilvl w:val="0"/>
          <w:numId w:val="12"/>
        </w:numPr>
        <w:spacing w:after="200" w:line="360" w:lineRule="auto"/>
        <w:rPr>
          <w:rFonts w:ascii="Trebuchet MS" w:hAnsi="Trebuchet MS" w:cs="Arial"/>
        </w:rPr>
      </w:pPr>
      <w:r>
        <w:rPr>
          <w:rFonts w:ascii="Trebuchet MS" w:hAnsi="Trebuchet MS" w:cs="Arial"/>
        </w:rPr>
        <w:t>E</w:t>
      </w:r>
      <w:r w:rsidR="0006307C" w:rsidRPr="0006307C">
        <w:rPr>
          <w:rFonts w:ascii="Trebuchet MS" w:hAnsi="Trebuchet MS" w:cs="Arial"/>
        </w:rPr>
        <w:t>nsure compliance with Awarding Body and Assessment Centre requirements through assisting the Centre Manager with External Quality Assurance visits, attending regular REAP IQA meeting and REAP monitoring meetings.</w:t>
      </w:r>
    </w:p>
    <w:p w14:paraId="6FD03F1B" w14:textId="45AC0C58" w:rsidR="0006307C" w:rsidRPr="0006307C" w:rsidRDefault="0027638B" w:rsidP="0006307C">
      <w:pPr>
        <w:pStyle w:val="ListParagraph"/>
        <w:numPr>
          <w:ilvl w:val="0"/>
          <w:numId w:val="12"/>
        </w:numPr>
        <w:spacing w:after="200" w:line="360" w:lineRule="auto"/>
        <w:rPr>
          <w:rFonts w:ascii="Trebuchet MS" w:hAnsi="Trebuchet MS" w:cs="Arial"/>
        </w:rPr>
      </w:pPr>
      <w:r>
        <w:rPr>
          <w:rFonts w:ascii="Trebuchet MS" w:hAnsi="Trebuchet MS" w:cs="Arial"/>
        </w:rPr>
        <w:t>A</w:t>
      </w:r>
      <w:r w:rsidR="0006307C" w:rsidRPr="0006307C">
        <w:rPr>
          <w:rFonts w:ascii="Trebuchet MS" w:hAnsi="Trebuchet MS" w:cs="Arial"/>
        </w:rPr>
        <w:t>ssist learners with any disclosed and identified additional needs and provide tailored support as required to enable progression and completion of REA</w:t>
      </w:r>
      <w:r w:rsidR="00DF53E4">
        <w:rPr>
          <w:rFonts w:ascii="Trebuchet MS" w:hAnsi="Trebuchet MS" w:cs="Arial"/>
        </w:rPr>
        <w:t>P.</w:t>
      </w:r>
    </w:p>
    <w:p w14:paraId="7E596275" w14:textId="12FB5868" w:rsidR="0006307C" w:rsidRPr="0006307C" w:rsidRDefault="0027638B" w:rsidP="0006307C">
      <w:pPr>
        <w:pStyle w:val="ListParagraph"/>
        <w:numPr>
          <w:ilvl w:val="0"/>
          <w:numId w:val="12"/>
        </w:numPr>
        <w:spacing w:after="200" w:line="360" w:lineRule="auto"/>
        <w:rPr>
          <w:rFonts w:ascii="Trebuchet MS" w:hAnsi="Trebuchet MS" w:cs="Arial"/>
        </w:rPr>
      </w:pPr>
      <w:r>
        <w:rPr>
          <w:rFonts w:ascii="Trebuchet MS" w:hAnsi="Trebuchet MS" w:cs="Arial"/>
        </w:rPr>
        <w:t>M</w:t>
      </w:r>
      <w:r w:rsidR="0006307C" w:rsidRPr="0006307C">
        <w:rPr>
          <w:rFonts w:ascii="Trebuchet MS" w:hAnsi="Trebuchet MS" w:cs="Arial"/>
        </w:rPr>
        <w:t>onitor progress of qualification achievement and to provide relevant information to JCR Management Teams as requested, including researching and collating statistical data.</w:t>
      </w:r>
    </w:p>
    <w:p w14:paraId="4B33FFE1" w14:textId="2AD97914" w:rsidR="0006307C" w:rsidRPr="0006307C" w:rsidRDefault="0027638B" w:rsidP="0006307C">
      <w:pPr>
        <w:pStyle w:val="ListParagraph"/>
        <w:numPr>
          <w:ilvl w:val="0"/>
          <w:numId w:val="12"/>
        </w:numPr>
        <w:spacing w:after="200" w:line="360" w:lineRule="auto"/>
        <w:rPr>
          <w:rFonts w:ascii="Trebuchet MS" w:hAnsi="Trebuchet MS" w:cs="Arial"/>
        </w:rPr>
      </w:pPr>
      <w:r>
        <w:rPr>
          <w:rFonts w:ascii="Trebuchet MS" w:hAnsi="Trebuchet MS" w:cs="Arial"/>
        </w:rPr>
        <w:t>A</w:t>
      </w:r>
      <w:r w:rsidR="0006307C" w:rsidRPr="0006307C">
        <w:rPr>
          <w:rFonts w:ascii="Trebuchet MS" w:hAnsi="Trebuchet MS" w:cs="Arial"/>
        </w:rPr>
        <w:t>ttend meetings as appropriate to include, JCR Business meeting, Induction leads meetings.</w:t>
      </w:r>
    </w:p>
    <w:p w14:paraId="250F02F1" w14:textId="6DB857E8" w:rsidR="0006307C" w:rsidRPr="0006307C" w:rsidRDefault="0027638B" w:rsidP="0006307C">
      <w:pPr>
        <w:pStyle w:val="ListParagraph"/>
        <w:numPr>
          <w:ilvl w:val="0"/>
          <w:numId w:val="12"/>
        </w:numPr>
        <w:spacing w:after="200" w:line="360" w:lineRule="auto"/>
        <w:rPr>
          <w:rFonts w:ascii="Trebuchet MS" w:hAnsi="Trebuchet MS" w:cs="Arial"/>
        </w:rPr>
      </w:pPr>
      <w:r>
        <w:rPr>
          <w:rFonts w:ascii="Trebuchet MS" w:hAnsi="Trebuchet MS" w:cs="Arial"/>
        </w:rPr>
        <w:t>S</w:t>
      </w:r>
      <w:r w:rsidR="0006307C" w:rsidRPr="0006307C">
        <w:rPr>
          <w:rFonts w:ascii="Trebuchet MS" w:hAnsi="Trebuchet MS" w:cs="Arial"/>
        </w:rPr>
        <w:t>upport Service Coordinator with the development and delivery of new training/refresher training as required to ensure the service meets regulatory standards.</w:t>
      </w:r>
    </w:p>
    <w:p w14:paraId="29C8368B" w14:textId="34B24638" w:rsidR="0006307C" w:rsidRPr="0006307C" w:rsidRDefault="0027638B" w:rsidP="0006307C">
      <w:pPr>
        <w:pStyle w:val="ListParagraph"/>
        <w:numPr>
          <w:ilvl w:val="0"/>
          <w:numId w:val="12"/>
        </w:numPr>
        <w:spacing w:after="200" w:line="360" w:lineRule="auto"/>
        <w:rPr>
          <w:rFonts w:ascii="Trebuchet MS" w:hAnsi="Trebuchet MS" w:cs="Arial"/>
        </w:rPr>
      </w:pPr>
      <w:r>
        <w:rPr>
          <w:rFonts w:ascii="Trebuchet MS" w:hAnsi="Trebuchet MS" w:cs="Arial"/>
        </w:rPr>
        <w:t>R</w:t>
      </w:r>
      <w:r w:rsidR="0006307C" w:rsidRPr="0006307C">
        <w:rPr>
          <w:rFonts w:ascii="Trebuchet MS" w:hAnsi="Trebuchet MS" w:cs="Arial"/>
        </w:rPr>
        <w:t>esponsible for the storage of learner data electronically and paper based; ensuring that the centre is complying with ESCC data protection and confidentiality guidance and policies and monitoring external assessors.</w:t>
      </w:r>
    </w:p>
    <w:p w14:paraId="7BD506D5" w14:textId="77777777" w:rsidR="00B3386A" w:rsidRPr="00B3386A" w:rsidRDefault="00B3386A" w:rsidP="001B42BB">
      <w:pPr>
        <w:spacing w:after="200" w:line="276" w:lineRule="auto"/>
        <w:rPr>
          <w:rFonts w:ascii="Trebuchet MS" w:hAnsi="Trebuchet MS" w:cs="Arial"/>
        </w:rPr>
      </w:pPr>
      <w:r w:rsidRPr="00B3386A">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36741FBA" w14:textId="77777777" w:rsidR="00B3386A" w:rsidRPr="00B3386A" w:rsidRDefault="00B3386A" w:rsidP="001B42BB">
      <w:pPr>
        <w:numPr>
          <w:ilvl w:val="0"/>
          <w:numId w:val="14"/>
        </w:numPr>
        <w:spacing w:after="200" w:line="276" w:lineRule="auto"/>
        <w:rPr>
          <w:rFonts w:ascii="Trebuchet MS" w:hAnsi="Trebuchet MS" w:cs="Arial"/>
        </w:rPr>
      </w:pPr>
      <w:r w:rsidRPr="00B3386A">
        <w:rPr>
          <w:rFonts w:ascii="Trebuchet MS" w:hAnsi="Trebuchet MS" w:cs="Arial"/>
        </w:rPr>
        <w:t>Net zero emissions targets – reduce your work’s environmental impact.</w:t>
      </w:r>
    </w:p>
    <w:p w14:paraId="1FF1F046" w14:textId="77777777" w:rsidR="00B3386A" w:rsidRPr="00B3386A" w:rsidRDefault="00B3386A" w:rsidP="001B42BB">
      <w:pPr>
        <w:numPr>
          <w:ilvl w:val="0"/>
          <w:numId w:val="14"/>
        </w:numPr>
        <w:spacing w:after="200" w:line="276" w:lineRule="auto"/>
        <w:rPr>
          <w:rFonts w:ascii="Trebuchet MS" w:hAnsi="Trebuchet MS" w:cs="Arial"/>
        </w:rPr>
      </w:pPr>
      <w:r w:rsidRPr="00B3386A">
        <w:rPr>
          <w:rFonts w:ascii="Trebuchet MS" w:hAnsi="Trebuchet MS" w:cs="Arial"/>
        </w:rPr>
        <w:t>Equality, Diversity and Inclusion – contributing to an inclusive and supportive working environment.</w:t>
      </w:r>
    </w:p>
    <w:p w14:paraId="2D1C9E08" w14:textId="649A7718" w:rsidR="00B3386A" w:rsidRPr="0006307C" w:rsidRDefault="00B3386A" w:rsidP="0006307C">
      <w:pPr>
        <w:numPr>
          <w:ilvl w:val="0"/>
          <w:numId w:val="14"/>
        </w:numPr>
        <w:spacing w:after="200" w:line="276" w:lineRule="auto"/>
        <w:rPr>
          <w:rFonts w:ascii="Trebuchet MS" w:hAnsi="Trebuchet MS" w:cs="Arial"/>
        </w:rPr>
        <w:sectPr w:rsidR="00B3386A" w:rsidRPr="0006307C" w:rsidSect="003F5381">
          <w:headerReference w:type="default" r:id="rId13"/>
          <w:footerReference w:type="default" r:id="rId14"/>
          <w:pgSz w:w="11906" w:h="16838"/>
          <w:pgMar w:top="1440" w:right="1440" w:bottom="1440" w:left="1440" w:header="708" w:footer="708" w:gutter="0"/>
          <w:cols w:space="708"/>
          <w:docGrid w:linePitch="360"/>
        </w:sectPr>
      </w:pPr>
      <w:r w:rsidRPr="00B3386A">
        <w:rPr>
          <w:rFonts w:ascii="Trebuchet MS" w:hAnsi="Trebuchet MS" w:cs="Arial"/>
        </w:rPr>
        <w:t>Making the best of our resources - ensuring awareness of the impact of what you do to maximise the use of public monies.</w:t>
      </w:r>
    </w:p>
    <w:p w14:paraId="429BB020" w14:textId="3C9C3CF6" w:rsidR="003B26AF"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3636761A" w14:textId="1848D8B9" w:rsidR="00EA1283" w:rsidRDefault="00EA1283" w:rsidP="009106CE">
      <w:pPr>
        <w:pStyle w:val="Heading1"/>
        <w:spacing w:line="360" w:lineRule="auto"/>
        <w:rPr>
          <w:rFonts w:ascii="Trebuchet MS" w:hAnsi="Trebuchet MS"/>
        </w:rPr>
      </w:pPr>
      <w:r w:rsidRPr="009106CE">
        <w:rPr>
          <w:rFonts w:ascii="Trebuchet MS" w:hAnsi="Trebuchet MS"/>
        </w:rPr>
        <w:t>Essential education and qualifications</w:t>
      </w:r>
    </w:p>
    <w:p w14:paraId="752A63A2" w14:textId="5CA0A5BC" w:rsidR="00DF53E4" w:rsidRPr="00DF53E4" w:rsidRDefault="00DF53E4" w:rsidP="000E2A73">
      <w:pPr>
        <w:pStyle w:val="ListParagraph"/>
        <w:numPr>
          <w:ilvl w:val="0"/>
          <w:numId w:val="17"/>
        </w:numPr>
        <w:spacing w:line="360" w:lineRule="auto"/>
        <w:rPr>
          <w:rFonts w:ascii="Trebuchet MS" w:hAnsi="Trebuchet MS" w:cs="Arial"/>
        </w:rPr>
      </w:pPr>
      <w:r w:rsidRPr="00DF53E4">
        <w:rPr>
          <w:rFonts w:ascii="Trebuchet MS" w:hAnsi="Trebuchet MS" w:cs="Arial"/>
        </w:rPr>
        <w:t>D32/33 or A1 Assessor Award.</w:t>
      </w:r>
    </w:p>
    <w:p w14:paraId="3DAEEE59" w14:textId="1323DD01" w:rsidR="00B23763" w:rsidRPr="00DF53E4" w:rsidRDefault="00DF53E4" w:rsidP="000E2A73">
      <w:pPr>
        <w:pStyle w:val="ListParagraph"/>
        <w:numPr>
          <w:ilvl w:val="0"/>
          <w:numId w:val="17"/>
        </w:numPr>
        <w:spacing w:line="360" w:lineRule="auto"/>
        <w:rPr>
          <w:rFonts w:ascii="Trebuchet MS" w:hAnsi="Trebuchet MS" w:cs="Arial"/>
        </w:rPr>
      </w:pPr>
      <w:r w:rsidRPr="00DF53E4">
        <w:rPr>
          <w:rFonts w:ascii="Trebuchet MS" w:hAnsi="Trebuchet MS" w:cs="Arial"/>
        </w:rPr>
        <w:t xml:space="preserve">D34/V1 Internal Verifier Award. </w:t>
      </w:r>
    </w:p>
    <w:p w14:paraId="7B170436" w14:textId="3D7524DA" w:rsidR="003B26AF" w:rsidRDefault="00307391" w:rsidP="00147AD2">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698AFE38" w14:textId="25A9D82B" w:rsidR="004A4449" w:rsidRPr="000E2A73" w:rsidRDefault="00C232F3" w:rsidP="000E2A73">
      <w:pPr>
        <w:pStyle w:val="ListParagraph"/>
        <w:numPr>
          <w:ilvl w:val="0"/>
          <w:numId w:val="17"/>
        </w:numPr>
        <w:spacing w:line="360" w:lineRule="auto"/>
        <w:rPr>
          <w:rFonts w:ascii="Trebuchet MS" w:hAnsi="Trebuchet MS" w:cs="Arial"/>
        </w:rPr>
      </w:pPr>
      <w:r w:rsidRPr="000E2A73">
        <w:rPr>
          <w:rFonts w:ascii="Trebuchet MS" w:hAnsi="Trebuchet MS" w:cs="Arial"/>
        </w:rPr>
        <w:t>Ability to communicate effectively with a range of people in a clear, concise and accurate manner, changing messages to suit different audiences</w:t>
      </w:r>
      <w:r w:rsidR="00BB62F7" w:rsidRPr="000E2A73">
        <w:rPr>
          <w:rFonts w:ascii="Trebuchet MS" w:hAnsi="Trebuchet MS" w:cs="Arial"/>
        </w:rPr>
        <w:t>.</w:t>
      </w:r>
    </w:p>
    <w:p w14:paraId="6596C71F" w14:textId="62FC3D37" w:rsidR="00DF53E4" w:rsidRDefault="00DF53E4" w:rsidP="000E2A73">
      <w:pPr>
        <w:pStyle w:val="ListParagraph"/>
        <w:numPr>
          <w:ilvl w:val="0"/>
          <w:numId w:val="17"/>
        </w:numPr>
        <w:spacing w:line="360" w:lineRule="auto"/>
        <w:rPr>
          <w:rFonts w:ascii="Trebuchet MS" w:hAnsi="Trebuchet MS" w:cs="Arial"/>
        </w:rPr>
      </w:pPr>
      <w:r w:rsidRPr="00DF53E4">
        <w:rPr>
          <w:rFonts w:ascii="Trebuchet MS" w:hAnsi="Trebuchet MS" w:cs="Arial"/>
        </w:rPr>
        <w:t>Able to converse at ease with customer and provide advice in accurate spoken English</w:t>
      </w:r>
    </w:p>
    <w:p w14:paraId="774751EE" w14:textId="3486EB04" w:rsidR="00451474" w:rsidRPr="00DF53E4" w:rsidRDefault="00451474" w:rsidP="000E2A73">
      <w:pPr>
        <w:pStyle w:val="ListParagraph"/>
        <w:numPr>
          <w:ilvl w:val="0"/>
          <w:numId w:val="17"/>
        </w:numPr>
        <w:spacing w:line="360" w:lineRule="auto"/>
        <w:rPr>
          <w:rFonts w:ascii="Trebuchet MS" w:hAnsi="Trebuchet MS" w:cs="Arial"/>
        </w:rPr>
      </w:pPr>
      <w:r w:rsidRPr="238523B4">
        <w:rPr>
          <w:rFonts w:ascii="Trebuchet MS" w:hAnsi="Trebuchet MS" w:cs="Arial"/>
        </w:rPr>
        <w:t>Ability to work collaboratively as a member of a team and be able to develop professional relationships across teams and services to achieve shared aims</w:t>
      </w:r>
    </w:p>
    <w:p w14:paraId="61D72398" w14:textId="1F626420" w:rsidR="00F66AE1" w:rsidRPr="000E2A73" w:rsidRDefault="00F66AE1" w:rsidP="000E2A73">
      <w:pPr>
        <w:pStyle w:val="ListParagraph"/>
        <w:numPr>
          <w:ilvl w:val="0"/>
          <w:numId w:val="17"/>
        </w:numPr>
        <w:spacing w:line="360" w:lineRule="auto"/>
        <w:rPr>
          <w:rFonts w:ascii="Trebuchet MS" w:hAnsi="Trebuchet MS" w:cs="Arial"/>
        </w:rPr>
      </w:pPr>
      <w:r w:rsidRPr="000E2A73">
        <w:rPr>
          <w:rFonts w:ascii="Trebuchet MS" w:hAnsi="Trebuchet MS" w:cs="Arial"/>
        </w:rPr>
        <w:t xml:space="preserve">Ability to plan and organise a varied workload for self and others, working to short deadlines. </w:t>
      </w:r>
    </w:p>
    <w:p w14:paraId="2397C783" w14:textId="1CA7EA7B" w:rsidR="000610EF" w:rsidRPr="000E2A73" w:rsidRDefault="000610EF" w:rsidP="000E2A73">
      <w:pPr>
        <w:pStyle w:val="ListParagraph"/>
        <w:numPr>
          <w:ilvl w:val="0"/>
          <w:numId w:val="17"/>
        </w:numPr>
        <w:spacing w:line="360" w:lineRule="auto"/>
        <w:rPr>
          <w:rFonts w:ascii="Trebuchet MS" w:hAnsi="Trebuchet MS" w:cs="Arial"/>
        </w:rPr>
      </w:pPr>
      <w:r w:rsidRPr="000E2A73">
        <w:rPr>
          <w:rFonts w:ascii="Trebuchet MS" w:hAnsi="Trebuchet MS" w:cs="Arial"/>
        </w:rPr>
        <w:t xml:space="preserve">Ability to analyse, interpret and clearly present data, some of which may be complex, in line with Data Protection regulations. </w:t>
      </w:r>
    </w:p>
    <w:p w14:paraId="00939B4B" w14:textId="6DB8961B" w:rsidR="001210AF" w:rsidRPr="000E2A73" w:rsidRDefault="001210AF" w:rsidP="000E2A73">
      <w:pPr>
        <w:pStyle w:val="ListParagraph"/>
        <w:numPr>
          <w:ilvl w:val="0"/>
          <w:numId w:val="17"/>
        </w:numPr>
        <w:spacing w:line="360" w:lineRule="auto"/>
        <w:rPr>
          <w:rFonts w:ascii="Trebuchet MS" w:hAnsi="Trebuchet MS" w:cs="Arial"/>
        </w:rPr>
      </w:pPr>
      <w:r w:rsidRPr="000E2A73">
        <w:rPr>
          <w:rFonts w:ascii="Trebuchet MS" w:hAnsi="Trebuchet MS" w:cs="Arial"/>
        </w:rPr>
        <w:t>Ability to use technology as part of the role: Microsoft 365 including Outlook, Excel, Word, PowerPoint, Microsoft Teams, and electronic portfolio systems</w:t>
      </w:r>
    </w:p>
    <w:p w14:paraId="0D2FA178" w14:textId="386C1B09" w:rsidR="00DF53E4" w:rsidRPr="00DF53E4" w:rsidRDefault="00DF53E4" w:rsidP="000E2A73">
      <w:pPr>
        <w:pStyle w:val="ListParagraph"/>
        <w:numPr>
          <w:ilvl w:val="0"/>
          <w:numId w:val="17"/>
        </w:numPr>
        <w:spacing w:line="360" w:lineRule="auto"/>
        <w:rPr>
          <w:rFonts w:ascii="Trebuchet MS" w:hAnsi="Trebuchet MS" w:cs="Arial"/>
        </w:rPr>
      </w:pPr>
      <w:r w:rsidRPr="00DF53E4">
        <w:rPr>
          <w:rFonts w:ascii="Trebuchet MS" w:hAnsi="Trebuchet MS" w:cs="Arial"/>
        </w:rPr>
        <w:t>Ability to design and produce learning materials and resources.</w:t>
      </w:r>
    </w:p>
    <w:p w14:paraId="270F991A" w14:textId="70DB35C4" w:rsidR="00DF53E4" w:rsidRPr="00DF53E4" w:rsidRDefault="00DF53E4" w:rsidP="000E2A73">
      <w:pPr>
        <w:pStyle w:val="ListParagraph"/>
        <w:numPr>
          <w:ilvl w:val="0"/>
          <w:numId w:val="17"/>
        </w:numPr>
        <w:spacing w:line="360" w:lineRule="auto"/>
        <w:rPr>
          <w:rFonts w:ascii="Trebuchet MS" w:hAnsi="Trebuchet MS" w:cs="Arial"/>
        </w:rPr>
      </w:pPr>
      <w:r w:rsidRPr="00DF53E4">
        <w:rPr>
          <w:rFonts w:ascii="Trebuchet MS" w:hAnsi="Trebuchet MS" w:cs="Arial"/>
        </w:rPr>
        <w:t>Ability to manage/lead groups of learners</w:t>
      </w:r>
      <w:r w:rsidR="003C3CB4">
        <w:rPr>
          <w:rFonts w:ascii="Trebuchet MS" w:hAnsi="Trebuchet MS" w:cs="Arial"/>
        </w:rPr>
        <w:t xml:space="preserve"> and </w:t>
      </w:r>
      <w:r w:rsidR="003C3CB4" w:rsidRPr="00DF53E4">
        <w:rPr>
          <w:rFonts w:ascii="Trebuchet MS" w:hAnsi="Trebuchet MS" w:cs="Arial"/>
        </w:rPr>
        <w:t>identify training needs and develop training interventions accordingly</w:t>
      </w:r>
      <w:r w:rsidRPr="00DF53E4">
        <w:rPr>
          <w:rFonts w:ascii="Trebuchet MS" w:hAnsi="Trebuchet MS" w:cs="Arial"/>
        </w:rPr>
        <w:t>.</w:t>
      </w:r>
    </w:p>
    <w:p w14:paraId="51CECE06" w14:textId="3697FBCA" w:rsidR="00DF53E4" w:rsidRPr="00DF53E4" w:rsidRDefault="000610EF" w:rsidP="000E2A73">
      <w:pPr>
        <w:pStyle w:val="ListParagraph"/>
        <w:numPr>
          <w:ilvl w:val="0"/>
          <w:numId w:val="17"/>
        </w:numPr>
        <w:spacing w:line="360" w:lineRule="auto"/>
        <w:rPr>
          <w:rFonts w:ascii="Trebuchet MS" w:hAnsi="Trebuchet MS" w:cs="Arial"/>
        </w:rPr>
      </w:pPr>
      <w:r>
        <w:rPr>
          <w:rFonts w:ascii="Trebuchet MS" w:hAnsi="Trebuchet MS" w:cs="Arial"/>
        </w:rPr>
        <w:t>U</w:t>
      </w:r>
      <w:r w:rsidR="00DF53E4" w:rsidRPr="00DF53E4">
        <w:rPr>
          <w:rFonts w:ascii="Trebuchet MS" w:hAnsi="Trebuchet MS" w:cs="Arial"/>
        </w:rPr>
        <w:t>nderstanding of National Occupational Standards</w:t>
      </w:r>
      <w:r w:rsidR="005A3810">
        <w:rPr>
          <w:rFonts w:ascii="Trebuchet MS" w:hAnsi="Trebuchet MS" w:cs="Arial"/>
        </w:rPr>
        <w:t xml:space="preserve"> and </w:t>
      </w:r>
      <w:r w:rsidR="005A3810" w:rsidRPr="00DF53E4">
        <w:rPr>
          <w:rFonts w:ascii="Trebuchet MS" w:hAnsi="Trebuchet MS" w:cs="Arial"/>
        </w:rPr>
        <w:t>vocational qualifications</w:t>
      </w:r>
      <w:r w:rsidR="00DF53E4" w:rsidRPr="00DF53E4">
        <w:rPr>
          <w:rFonts w:ascii="Trebuchet MS" w:hAnsi="Trebuchet MS" w:cs="Arial"/>
        </w:rPr>
        <w:t>.</w:t>
      </w:r>
    </w:p>
    <w:p w14:paraId="4EC382B1" w14:textId="77777777" w:rsidR="00DF53E4" w:rsidRPr="00DF53E4" w:rsidRDefault="00DF53E4" w:rsidP="000E2A73">
      <w:pPr>
        <w:pStyle w:val="ListParagraph"/>
        <w:numPr>
          <w:ilvl w:val="0"/>
          <w:numId w:val="17"/>
        </w:numPr>
        <w:spacing w:line="360" w:lineRule="auto"/>
        <w:rPr>
          <w:rFonts w:ascii="Trebuchet MS" w:hAnsi="Trebuchet MS" w:cs="Arial"/>
        </w:rPr>
      </w:pPr>
      <w:r w:rsidRPr="00DF53E4">
        <w:rPr>
          <w:rFonts w:ascii="Trebuchet MS" w:hAnsi="Trebuchet MS" w:cs="Arial"/>
        </w:rPr>
        <w:t>Knowledge of legislation and policies in occupational sector.</w:t>
      </w:r>
    </w:p>
    <w:p w14:paraId="1C80EE30" w14:textId="33481D0F" w:rsidR="00DF53E4" w:rsidRPr="00DF53E4" w:rsidRDefault="00071528" w:rsidP="000E2A73">
      <w:pPr>
        <w:pStyle w:val="ListParagraph"/>
        <w:numPr>
          <w:ilvl w:val="0"/>
          <w:numId w:val="17"/>
        </w:numPr>
        <w:spacing w:line="360" w:lineRule="auto"/>
        <w:rPr>
          <w:rFonts w:ascii="Trebuchet MS" w:hAnsi="Trebuchet MS" w:cs="Arial"/>
        </w:rPr>
      </w:pPr>
      <w:r>
        <w:rPr>
          <w:rFonts w:ascii="Trebuchet MS" w:hAnsi="Trebuchet MS" w:cs="Arial"/>
        </w:rPr>
        <w:t>Experience of w</w:t>
      </w:r>
      <w:r w:rsidR="00DF53E4" w:rsidRPr="00DF53E4">
        <w:rPr>
          <w:rFonts w:ascii="Trebuchet MS" w:hAnsi="Trebuchet MS" w:cs="Arial"/>
        </w:rPr>
        <w:t>orking in occupational sector.</w:t>
      </w:r>
    </w:p>
    <w:p w14:paraId="193E6628" w14:textId="708F8CB5" w:rsidR="00DF53E4" w:rsidRDefault="00DF53E4" w:rsidP="000E2A73">
      <w:pPr>
        <w:pStyle w:val="ListParagraph"/>
        <w:numPr>
          <w:ilvl w:val="0"/>
          <w:numId w:val="17"/>
        </w:numPr>
        <w:spacing w:line="360" w:lineRule="auto"/>
        <w:rPr>
          <w:rFonts w:ascii="Trebuchet MS" w:hAnsi="Trebuchet MS" w:cs="Arial"/>
        </w:rPr>
      </w:pPr>
      <w:r w:rsidRPr="00DF53E4">
        <w:rPr>
          <w:rFonts w:ascii="Trebuchet MS" w:hAnsi="Trebuchet MS" w:cs="Arial"/>
        </w:rPr>
        <w:t>Experience of supporting at least one candidate through an NVQ/</w:t>
      </w:r>
      <w:r w:rsidR="00071528">
        <w:rPr>
          <w:rFonts w:ascii="Trebuchet MS" w:hAnsi="Trebuchet MS" w:cs="Arial"/>
        </w:rPr>
        <w:t>R</w:t>
      </w:r>
      <w:r w:rsidRPr="00DF53E4">
        <w:rPr>
          <w:rFonts w:ascii="Trebuchet MS" w:hAnsi="Trebuchet MS" w:cs="Arial"/>
        </w:rPr>
        <w:t>QF Award.</w:t>
      </w:r>
    </w:p>
    <w:p w14:paraId="106ECD41" w14:textId="77777777" w:rsidR="003243B7" w:rsidRDefault="003243B7" w:rsidP="000E2A73">
      <w:pPr>
        <w:pStyle w:val="ListParagraph"/>
        <w:numPr>
          <w:ilvl w:val="0"/>
          <w:numId w:val="17"/>
        </w:numPr>
        <w:spacing w:line="360" w:lineRule="auto"/>
        <w:rPr>
          <w:rFonts w:ascii="Trebuchet MS" w:hAnsi="Trebuchet MS" w:cs="Arial"/>
        </w:rPr>
      </w:pPr>
      <w:r w:rsidRPr="238523B4">
        <w:rPr>
          <w:rFonts w:ascii="Trebuchet MS" w:hAnsi="Trebuchet MS" w:cs="Arial"/>
        </w:rPr>
        <w:t xml:space="preserve">A commitment to professional and personal development.  </w:t>
      </w:r>
    </w:p>
    <w:p w14:paraId="5DC4EE66" w14:textId="6DB8C022" w:rsidR="003243B7" w:rsidRPr="000E2A73" w:rsidRDefault="003243B7" w:rsidP="000E2A73">
      <w:pPr>
        <w:pStyle w:val="ListParagraph"/>
        <w:numPr>
          <w:ilvl w:val="0"/>
          <w:numId w:val="17"/>
        </w:numPr>
        <w:spacing w:line="360" w:lineRule="auto"/>
        <w:rPr>
          <w:rFonts w:ascii="Trebuchet MS" w:hAnsi="Trebuchet MS" w:cs="Arial"/>
        </w:rPr>
      </w:pPr>
      <w:r w:rsidRPr="238523B4">
        <w:rPr>
          <w:rFonts w:ascii="Trebuchet MS" w:hAnsi="Trebuchet MS" w:cs="Arial"/>
        </w:rPr>
        <w:t>Knowledge of the Data Protection regulations including an understanding of data storage and retention schedules, and a commitment to maintain confidentiality.</w:t>
      </w:r>
    </w:p>
    <w:p w14:paraId="46DE7903" w14:textId="58AF3F7F" w:rsidR="00DF53E4" w:rsidRPr="00DF53E4" w:rsidRDefault="00DF53E4" w:rsidP="000E2A73">
      <w:pPr>
        <w:pStyle w:val="ListParagraph"/>
        <w:numPr>
          <w:ilvl w:val="0"/>
          <w:numId w:val="17"/>
        </w:numPr>
        <w:spacing w:line="360" w:lineRule="auto"/>
        <w:rPr>
          <w:rFonts w:ascii="Trebuchet MS" w:hAnsi="Trebuchet MS" w:cs="Arial"/>
        </w:rPr>
      </w:pPr>
      <w:r w:rsidRPr="00DF53E4">
        <w:rPr>
          <w:rFonts w:ascii="Trebuchet MS" w:hAnsi="Trebuchet MS" w:cs="Arial"/>
        </w:rPr>
        <w:lastRenderedPageBreak/>
        <w:t>Able to meet the travelling requirements of the post.</w:t>
      </w:r>
    </w:p>
    <w:p w14:paraId="2BC5116C" w14:textId="681D4EB8" w:rsidR="00EA1283" w:rsidRDefault="00EA1283" w:rsidP="00147AD2">
      <w:pPr>
        <w:pStyle w:val="Heading1"/>
        <w:spacing w:line="360" w:lineRule="auto"/>
        <w:rPr>
          <w:rFonts w:ascii="Trebuchet MS" w:hAnsi="Trebuchet MS"/>
        </w:rPr>
      </w:pPr>
      <w:r>
        <w:rPr>
          <w:rFonts w:ascii="Trebuchet MS" w:hAnsi="Trebuchet MS"/>
        </w:rPr>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4761E84C" w14:textId="7FF55FC9" w:rsidR="00B23763" w:rsidRPr="000E2A73" w:rsidRDefault="00DF53E4" w:rsidP="000E2A73">
      <w:pPr>
        <w:pStyle w:val="ListParagraph"/>
        <w:numPr>
          <w:ilvl w:val="0"/>
          <w:numId w:val="17"/>
        </w:numPr>
        <w:spacing w:line="360" w:lineRule="auto"/>
        <w:rPr>
          <w:rFonts w:ascii="Trebuchet MS" w:hAnsi="Trebuchet MS" w:cs="Arial"/>
        </w:rPr>
      </w:pPr>
      <w:r w:rsidRPr="000E2A73">
        <w:rPr>
          <w:rFonts w:ascii="Trebuchet MS" w:hAnsi="Trebuchet MS" w:cs="Arial"/>
        </w:rPr>
        <w:t>Knowledge of the national context of training developments of own occupational areas.</w:t>
      </w:r>
    </w:p>
    <w:p w14:paraId="5DAA04E9" w14:textId="7D447891" w:rsidR="003D1A8D" w:rsidRPr="000E2A73" w:rsidRDefault="00A946B3" w:rsidP="000E2A73">
      <w:pPr>
        <w:pStyle w:val="ListParagraph"/>
        <w:numPr>
          <w:ilvl w:val="0"/>
          <w:numId w:val="17"/>
        </w:numPr>
        <w:spacing w:line="360" w:lineRule="auto"/>
        <w:rPr>
          <w:rFonts w:ascii="Trebuchet MS" w:hAnsi="Trebuchet MS" w:cs="Arial"/>
        </w:rPr>
      </w:pPr>
      <w:r w:rsidRPr="000E2A73">
        <w:rPr>
          <w:rFonts w:ascii="Trebuchet MS" w:hAnsi="Trebuchet MS" w:cs="Arial"/>
        </w:rPr>
        <w:t xml:space="preserve">Learning and development practitioner (level 3) or equivalent such as </w:t>
      </w:r>
      <w:r w:rsidR="00D02A5A" w:rsidRPr="000E2A73">
        <w:rPr>
          <w:rFonts w:ascii="Trebuchet MS" w:hAnsi="Trebuchet MS" w:cs="Arial"/>
        </w:rPr>
        <w:t>Preparing to Teach in the Lifelong Learning Sector (</w:t>
      </w:r>
      <w:r w:rsidR="003D1A8D" w:rsidRPr="000E2A73">
        <w:rPr>
          <w:rFonts w:ascii="Trebuchet MS" w:hAnsi="Trebuchet MS" w:cs="Arial"/>
        </w:rPr>
        <w:t>PTLLS</w:t>
      </w:r>
      <w:r w:rsidR="00D02A5A" w:rsidRPr="000E2A73">
        <w:rPr>
          <w:rFonts w:ascii="Trebuchet MS" w:hAnsi="Trebuchet MS" w:cs="Arial"/>
        </w:rPr>
        <w:t>)</w:t>
      </w:r>
      <w:r w:rsidRPr="000E2A73">
        <w:rPr>
          <w:rFonts w:ascii="Trebuchet MS" w:hAnsi="Trebuchet MS" w:cs="Arial"/>
        </w:rPr>
        <w:t xml:space="preserve">; </w:t>
      </w:r>
      <w:r w:rsidR="003D1A8D" w:rsidRPr="000E2A73">
        <w:rPr>
          <w:rFonts w:ascii="Trebuchet MS" w:hAnsi="Trebuchet MS" w:cs="Arial"/>
        </w:rPr>
        <w:t>or willingness to undertake.</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5597CDDF"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DF53E4">
        <w:rPr>
          <w:rFonts w:ascii="Trebuchet MS" w:hAnsi="Trebuchet MS" w:cs="Arial"/>
        </w:rPr>
        <w:t>March 2025</w:t>
      </w:r>
    </w:p>
    <w:p w14:paraId="68DBCB2D" w14:textId="17373596"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3243B7">
        <w:rPr>
          <w:rFonts w:ascii="Trebuchet MS" w:hAnsi="Trebuchet MS" w:cs="Arial"/>
        </w:rPr>
        <w:t>AC</w:t>
      </w:r>
    </w:p>
    <w:p w14:paraId="5D32E1F7" w14:textId="1C30D870" w:rsidR="005C772C" w:rsidRPr="00147AD2" w:rsidRDefault="000775BB" w:rsidP="009106CE">
      <w:pPr>
        <w:spacing w:line="360" w:lineRule="auto"/>
        <w:rPr>
          <w:rFonts w:ascii="Trebuchet MS" w:hAnsi="Trebuchet MS" w:cs="Arial"/>
        </w:rPr>
        <w:sectPr w:rsidR="005C772C" w:rsidRPr="00147AD2" w:rsidSect="003F5381">
          <w:pgSz w:w="11906" w:h="16838"/>
          <w:pgMar w:top="1440" w:right="1440" w:bottom="1440" w:left="1440" w:header="708" w:footer="708" w:gutter="0"/>
          <w:cols w:space="708"/>
          <w:docGrid w:linePitch="360"/>
        </w:sectPr>
      </w:pPr>
      <w:r w:rsidRPr="005E0B6D">
        <w:rPr>
          <w:rFonts w:ascii="Trebuchet MS" w:hAnsi="Trebuchet MS" w:cs="Arial"/>
        </w:rPr>
        <w:t xml:space="preserve">Job Evaluation Reference: </w:t>
      </w:r>
      <w:r w:rsidR="00DF53E4">
        <w:rPr>
          <w:rFonts w:ascii="Trebuchet MS" w:hAnsi="Trebuchet MS" w:cs="Arial"/>
        </w:rPr>
        <w:t>4916</w:t>
      </w:r>
    </w:p>
    <w:p w14:paraId="2E6C53C6" w14:textId="5EBC5091" w:rsidR="005C772C" w:rsidRPr="009106CE" w:rsidRDefault="005C772C" w:rsidP="009F6681">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C772C" w:rsidRPr="009106CE" w14:paraId="37B724DE" w14:textId="77777777" w:rsidTr="009F6681">
        <w:trPr>
          <w:tblHeader/>
        </w:trPr>
        <w:tc>
          <w:tcPr>
            <w:tcW w:w="8691" w:type="dxa"/>
          </w:tcPr>
          <w:p w14:paraId="27F5F91C" w14:textId="50E8E8CE" w:rsidR="005C772C" w:rsidRPr="009106CE" w:rsidRDefault="005C772C" w:rsidP="009106CE">
            <w:pPr>
              <w:spacing w:line="360" w:lineRule="auto"/>
              <w:rPr>
                <w:rFonts w:ascii="Trebuchet MS" w:hAnsi="Trebuchet MS" w:cs="Arial"/>
                <w:b/>
                <w:bCs/>
              </w:rPr>
            </w:pPr>
            <w:r w:rsidRPr="009106CE">
              <w:rPr>
                <w:rFonts w:ascii="Trebuchet MS" w:hAnsi="Trebuchet MS" w:cs="Arial"/>
                <w:b/>
                <w:bCs/>
              </w:rPr>
              <w:t>Function</w:t>
            </w:r>
          </w:p>
        </w:tc>
        <w:tc>
          <w:tcPr>
            <w:tcW w:w="1389" w:type="dxa"/>
          </w:tcPr>
          <w:p w14:paraId="22627F37" w14:textId="2917A0C4" w:rsidR="005C772C" w:rsidRPr="009106CE" w:rsidRDefault="005C772C" w:rsidP="009106CE">
            <w:pPr>
              <w:spacing w:line="360" w:lineRule="auto"/>
              <w:jc w:val="center"/>
              <w:rPr>
                <w:rFonts w:ascii="Trebuchet MS" w:hAnsi="Trebuchet MS" w:cs="Arial"/>
                <w:b/>
                <w:bCs/>
              </w:rPr>
            </w:pPr>
            <w:r w:rsidRPr="009106CE">
              <w:rPr>
                <w:rFonts w:ascii="Trebuchet MS" w:hAnsi="Trebuchet MS" w:cs="Arial"/>
                <w:b/>
                <w:bCs/>
              </w:rPr>
              <w:t xml:space="preserve">Applicable to role </w:t>
            </w:r>
          </w:p>
        </w:tc>
      </w:tr>
      <w:tr w:rsidR="00B23763" w:rsidRPr="009106CE" w14:paraId="1C0F05BA" w14:textId="77777777" w:rsidTr="009F6681">
        <w:trPr>
          <w:tblHeader/>
        </w:trPr>
        <w:tc>
          <w:tcPr>
            <w:tcW w:w="8691" w:type="dxa"/>
          </w:tcPr>
          <w:p w14:paraId="1EDA8F86" w14:textId="77777777" w:rsidR="00B23763" w:rsidRPr="009106CE" w:rsidRDefault="00B23763" w:rsidP="00B23763">
            <w:pPr>
              <w:spacing w:line="360" w:lineRule="auto"/>
              <w:rPr>
                <w:rFonts w:ascii="Trebuchet MS" w:hAnsi="Trebuchet MS" w:cs="Arial"/>
              </w:rPr>
            </w:pPr>
            <w:r w:rsidRPr="009106CE">
              <w:rPr>
                <w:rFonts w:ascii="Trebuchet MS" w:hAnsi="Trebuchet MS" w:cs="Arial"/>
              </w:rPr>
              <w:t xml:space="preserve">Using display screen equipment </w:t>
            </w:r>
          </w:p>
        </w:tc>
        <w:tc>
          <w:tcPr>
            <w:tcW w:w="1389" w:type="dxa"/>
          </w:tcPr>
          <w:p w14:paraId="41C0C9EB" w14:textId="39F17AAA" w:rsidR="00B23763" w:rsidRPr="009106CE" w:rsidRDefault="00B23763" w:rsidP="00B23763">
            <w:pPr>
              <w:spacing w:line="360" w:lineRule="auto"/>
              <w:rPr>
                <w:rFonts w:ascii="Trebuchet MS" w:hAnsi="Trebuchet MS" w:cs="Arial"/>
              </w:rPr>
            </w:pPr>
            <w:r w:rsidRPr="009106CE">
              <w:rPr>
                <w:rFonts w:ascii="Trebuchet MS" w:hAnsi="Trebuchet MS" w:cs="Arial"/>
              </w:rPr>
              <w:t>Yes</w:t>
            </w:r>
          </w:p>
        </w:tc>
      </w:tr>
      <w:tr w:rsidR="00B23763" w:rsidRPr="009106CE" w14:paraId="2CBFEE0C" w14:textId="77777777" w:rsidTr="009F6681">
        <w:trPr>
          <w:tblHeader/>
        </w:trPr>
        <w:tc>
          <w:tcPr>
            <w:tcW w:w="8691" w:type="dxa"/>
          </w:tcPr>
          <w:p w14:paraId="075B83BF" w14:textId="77777777" w:rsidR="00B23763" w:rsidRPr="009106CE" w:rsidRDefault="00B23763" w:rsidP="00B23763">
            <w:pPr>
              <w:spacing w:line="360" w:lineRule="auto"/>
              <w:rPr>
                <w:rFonts w:ascii="Trebuchet MS" w:hAnsi="Trebuchet MS" w:cs="Arial"/>
              </w:rPr>
            </w:pPr>
            <w:r w:rsidRPr="009106CE">
              <w:rPr>
                <w:rFonts w:ascii="Trebuchet MS" w:hAnsi="Trebuchet MS" w:cs="Arial"/>
              </w:rPr>
              <w:t>Working with children/vulnerable adults</w:t>
            </w:r>
          </w:p>
        </w:tc>
        <w:tc>
          <w:tcPr>
            <w:tcW w:w="1389" w:type="dxa"/>
          </w:tcPr>
          <w:p w14:paraId="5CD9DB53" w14:textId="0F5306B5" w:rsidR="00B23763" w:rsidRPr="009106CE" w:rsidRDefault="00B23763" w:rsidP="00B23763">
            <w:pPr>
              <w:spacing w:line="360" w:lineRule="auto"/>
              <w:rPr>
                <w:rFonts w:ascii="Trebuchet MS" w:hAnsi="Trebuchet MS" w:cs="Arial"/>
              </w:rPr>
            </w:pPr>
            <w:r w:rsidRPr="009106CE">
              <w:rPr>
                <w:rFonts w:ascii="Trebuchet MS" w:hAnsi="Trebuchet MS" w:cs="Arial"/>
              </w:rPr>
              <w:t>No</w:t>
            </w:r>
          </w:p>
        </w:tc>
      </w:tr>
      <w:tr w:rsidR="00DF53E4" w:rsidRPr="009106CE" w14:paraId="7790F189" w14:textId="77777777" w:rsidTr="009F6681">
        <w:trPr>
          <w:tblHeader/>
        </w:trPr>
        <w:tc>
          <w:tcPr>
            <w:tcW w:w="8691" w:type="dxa"/>
          </w:tcPr>
          <w:p w14:paraId="5A1C159A" w14:textId="77777777" w:rsidR="00DF53E4" w:rsidRPr="009106CE" w:rsidRDefault="00DF53E4" w:rsidP="00DF53E4">
            <w:pPr>
              <w:spacing w:line="360" w:lineRule="auto"/>
              <w:rPr>
                <w:rFonts w:ascii="Trebuchet MS" w:hAnsi="Trebuchet MS" w:cs="Arial"/>
              </w:rPr>
            </w:pPr>
            <w:r w:rsidRPr="009106CE">
              <w:rPr>
                <w:rFonts w:ascii="Trebuchet MS" w:hAnsi="Trebuchet MS" w:cs="Arial"/>
              </w:rPr>
              <w:t>Moving &amp; handling operations</w:t>
            </w:r>
          </w:p>
        </w:tc>
        <w:tc>
          <w:tcPr>
            <w:tcW w:w="1389" w:type="dxa"/>
          </w:tcPr>
          <w:p w14:paraId="0275AD95" w14:textId="34BFCECF" w:rsidR="00DF53E4" w:rsidRPr="009106CE" w:rsidRDefault="00DF53E4" w:rsidP="00DF53E4">
            <w:pPr>
              <w:spacing w:line="360" w:lineRule="auto"/>
              <w:rPr>
                <w:rFonts w:ascii="Trebuchet MS" w:hAnsi="Trebuchet MS" w:cs="Arial"/>
              </w:rPr>
            </w:pPr>
            <w:r w:rsidRPr="001D170D">
              <w:rPr>
                <w:rFonts w:ascii="Trebuchet MS" w:hAnsi="Trebuchet MS" w:cs="Arial"/>
              </w:rPr>
              <w:t>No</w:t>
            </w:r>
          </w:p>
        </w:tc>
      </w:tr>
      <w:tr w:rsidR="00DF53E4" w:rsidRPr="009106CE" w14:paraId="2C0FDC9F" w14:textId="77777777" w:rsidTr="009F6681">
        <w:trPr>
          <w:tblHeader/>
        </w:trPr>
        <w:tc>
          <w:tcPr>
            <w:tcW w:w="8691" w:type="dxa"/>
          </w:tcPr>
          <w:p w14:paraId="0E8F0EC2" w14:textId="77777777" w:rsidR="00DF53E4" w:rsidRPr="009106CE" w:rsidRDefault="00DF53E4" w:rsidP="00DF53E4">
            <w:pPr>
              <w:spacing w:line="360" w:lineRule="auto"/>
              <w:rPr>
                <w:rFonts w:ascii="Trebuchet MS" w:hAnsi="Trebuchet MS" w:cs="Arial"/>
              </w:rPr>
            </w:pPr>
            <w:r w:rsidRPr="009106CE">
              <w:rPr>
                <w:rFonts w:ascii="Trebuchet MS" w:hAnsi="Trebuchet MS" w:cs="Arial"/>
              </w:rPr>
              <w:t>Occupational Driving</w:t>
            </w:r>
          </w:p>
        </w:tc>
        <w:tc>
          <w:tcPr>
            <w:tcW w:w="1389" w:type="dxa"/>
          </w:tcPr>
          <w:p w14:paraId="2135E7F1" w14:textId="351D4E6D" w:rsidR="00DF53E4" w:rsidRPr="009106CE" w:rsidRDefault="00DF53E4" w:rsidP="00DF53E4">
            <w:pPr>
              <w:spacing w:line="360" w:lineRule="auto"/>
              <w:rPr>
                <w:rFonts w:ascii="Trebuchet MS" w:hAnsi="Trebuchet MS" w:cs="Arial"/>
              </w:rPr>
            </w:pPr>
            <w:r w:rsidRPr="001D170D">
              <w:rPr>
                <w:rFonts w:ascii="Trebuchet MS" w:hAnsi="Trebuchet MS" w:cs="Arial"/>
              </w:rPr>
              <w:t>No</w:t>
            </w:r>
          </w:p>
        </w:tc>
      </w:tr>
      <w:tr w:rsidR="00DF53E4" w:rsidRPr="009106CE" w14:paraId="65D2A7F0" w14:textId="77777777" w:rsidTr="009F6681">
        <w:trPr>
          <w:tblHeader/>
        </w:trPr>
        <w:tc>
          <w:tcPr>
            <w:tcW w:w="8691" w:type="dxa"/>
          </w:tcPr>
          <w:p w14:paraId="778F91F4" w14:textId="77777777" w:rsidR="00DF53E4" w:rsidRPr="009106CE" w:rsidRDefault="00DF53E4" w:rsidP="00DF53E4">
            <w:pPr>
              <w:spacing w:line="360" w:lineRule="auto"/>
              <w:rPr>
                <w:rFonts w:ascii="Trebuchet MS" w:hAnsi="Trebuchet MS" w:cs="Arial"/>
              </w:rPr>
            </w:pPr>
            <w:r w:rsidRPr="009106CE">
              <w:rPr>
                <w:rFonts w:ascii="Trebuchet MS" w:hAnsi="Trebuchet MS" w:cs="Arial"/>
              </w:rPr>
              <w:t>Lone Working</w:t>
            </w:r>
          </w:p>
        </w:tc>
        <w:tc>
          <w:tcPr>
            <w:tcW w:w="1389" w:type="dxa"/>
          </w:tcPr>
          <w:p w14:paraId="59DF47CF" w14:textId="56508CE4" w:rsidR="00DF53E4" w:rsidRPr="009106CE" w:rsidRDefault="00DF53E4" w:rsidP="00DF53E4">
            <w:pPr>
              <w:spacing w:line="360" w:lineRule="auto"/>
              <w:rPr>
                <w:rFonts w:ascii="Trebuchet MS" w:hAnsi="Trebuchet MS" w:cs="Arial"/>
              </w:rPr>
            </w:pPr>
            <w:r>
              <w:rPr>
                <w:rFonts w:ascii="Trebuchet MS" w:hAnsi="Trebuchet MS" w:cs="Arial"/>
              </w:rPr>
              <w:t>Yes</w:t>
            </w:r>
          </w:p>
        </w:tc>
      </w:tr>
      <w:tr w:rsidR="00DF53E4" w:rsidRPr="009106CE" w14:paraId="2A07981F" w14:textId="77777777" w:rsidTr="009F6681">
        <w:trPr>
          <w:tblHeader/>
        </w:trPr>
        <w:tc>
          <w:tcPr>
            <w:tcW w:w="8691" w:type="dxa"/>
          </w:tcPr>
          <w:p w14:paraId="5D8196ED" w14:textId="77777777" w:rsidR="00DF53E4" w:rsidRPr="009106CE" w:rsidRDefault="00DF53E4" w:rsidP="00DF53E4">
            <w:pPr>
              <w:spacing w:line="360" w:lineRule="auto"/>
              <w:rPr>
                <w:rFonts w:ascii="Trebuchet MS" w:hAnsi="Trebuchet MS" w:cs="Arial"/>
              </w:rPr>
            </w:pPr>
            <w:r w:rsidRPr="009106CE">
              <w:rPr>
                <w:rFonts w:ascii="Trebuchet MS" w:hAnsi="Trebuchet MS" w:cs="Arial"/>
              </w:rPr>
              <w:t>Working at height</w:t>
            </w:r>
          </w:p>
        </w:tc>
        <w:tc>
          <w:tcPr>
            <w:tcW w:w="1389" w:type="dxa"/>
          </w:tcPr>
          <w:p w14:paraId="4F87DBC9" w14:textId="5FA7BE74" w:rsidR="00DF53E4" w:rsidRPr="009106CE" w:rsidRDefault="00DF53E4" w:rsidP="00DF53E4">
            <w:pPr>
              <w:spacing w:line="360" w:lineRule="auto"/>
              <w:rPr>
                <w:rFonts w:ascii="Trebuchet MS" w:hAnsi="Trebuchet MS" w:cs="Arial"/>
              </w:rPr>
            </w:pPr>
            <w:r w:rsidRPr="001D170D">
              <w:rPr>
                <w:rFonts w:ascii="Trebuchet MS" w:hAnsi="Trebuchet MS" w:cs="Arial"/>
              </w:rPr>
              <w:t>No</w:t>
            </w:r>
          </w:p>
        </w:tc>
      </w:tr>
      <w:tr w:rsidR="00DF53E4" w:rsidRPr="009106CE" w14:paraId="207ABEE7" w14:textId="77777777" w:rsidTr="009F6681">
        <w:trPr>
          <w:tblHeader/>
        </w:trPr>
        <w:tc>
          <w:tcPr>
            <w:tcW w:w="8691" w:type="dxa"/>
          </w:tcPr>
          <w:p w14:paraId="00639889" w14:textId="238EDCDA" w:rsidR="00DF53E4" w:rsidRPr="009106CE" w:rsidRDefault="00DF53E4" w:rsidP="00DF53E4">
            <w:pPr>
              <w:spacing w:line="360" w:lineRule="auto"/>
              <w:rPr>
                <w:rFonts w:ascii="Trebuchet MS" w:hAnsi="Trebuchet MS" w:cs="Arial"/>
              </w:rPr>
            </w:pPr>
            <w:r w:rsidRPr="009106CE">
              <w:rPr>
                <w:rFonts w:ascii="Trebuchet MS" w:hAnsi="Trebuchet MS" w:cs="Arial"/>
              </w:rPr>
              <w:t>Shift / night work</w:t>
            </w:r>
          </w:p>
        </w:tc>
        <w:tc>
          <w:tcPr>
            <w:tcW w:w="1389" w:type="dxa"/>
          </w:tcPr>
          <w:p w14:paraId="07DF66E3" w14:textId="29A460EC" w:rsidR="00DF53E4" w:rsidRPr="009106CE" w:rsidRDefault="00DF53E4" w:rsidP="00DF53E4">
            <w:pPr>
              <w:spacing w:line="360" w:lineRule="auto"/>
              <w:rPr>
                <w:rFonts w:ascii="Trebuchet MS" w:hAnsi="Trebuchet MS" w:cs="Arial"/>
              </w:rPr>
            </w:pPr>
            <w:r w:rsidRPr="001D170D">
              <w:rPr>
                <w:rFonts w:ascii="Trebuchet MS" w:hAnsi="Trebuchet MS" w:cs="Arial"/>
              </w:rPr>
              <w:t>No</w:t>
            </w:r>
          </w:p>
        </w:tc>
      </w:tr>
      <w:tr w:rsidR="00DF53E4" w:rsidRPr="009106CE" w14:paraId="45DBE800" w14:textId="77777777" w:rsidTr="009F6681">
        <w:trPr>
          <w:tblHeader/>
        </w:trPr>
        <w:tc>
          <w:tcPr>
            <w:tcW w:w="8691" w:type="dxa"/>
          </w:tcPr>
          <w:p w14:paraId="1FFA5AC2" w14:textId="77777777" w:rsidR="00DF53E4" w:rsidRPr="009106CE" w:rsidRDefault="00DF53E4" w:rsidP="00DF53E4">
            <w:pPr>
              <w:spacing w:line="360" w:lineRule="auto"/>
              <w:rPr>
                <w:rFonts w:ascii="Trebuchet MS" w:hAnsi="Trebuchet MS" w:cs="Arial"/>
              </w:rPr>
            </w:pPr>
            <w:r w:rsidRPr="009106CE">
              <w:rPr>
                <w:rFonts w:ascii="Trebuchet MS" w:hAnsi="Trebuchet MS" w:cs="Arial"/>
              </w:rPr>
              <w:t>Working with hazardous substances</w:t>
            </w:r>
          </w:p>
        </w:tc>
        <w:tc>
          <w:tcPr>
            <w:tcW w:w="1389" w:type="dxa"/>
          </w:tcPr>
          <w:p w14:paraId="62788D91" w14:textId="4CDDA0D2" w:rsidR="00DF53E4" w:rsidRPr="009106CE" w:rsidRDefault="00DF53E4" w:rsidP="00DF53E4">
            <w:pPr>
              <w:spacing w:line="360" w:lineRule="auto"/>
              <w:rPr>
                <w:rFonts w:ascii="Trebuchet MS" w:hAnsi="Trebuchet MS" w:cs="Arial"/>
              </w:rPr>
            </w:pPr>
            <w:r w:rsidRPr="001D170D">
              <w:rPr>
                <w:rFonts w:ascii="Trebuchet MS" w:hAnsi="Trebuchet MS" w:cs="Arial"/>
              </w:rPr>
              <w:t>No</w:t>
            </w:r>
          </w:p>
        </w:tc>
      </w:tr>
      <w:tr w:rsidR="00DF53E4" w:rsidRPr="009106CE" w14:paraId="04D753CE" w14:textId="77777777" w:rsidTr="009F6681">
        <w:trPr>
          <w:tblHeader/>
        </w:trPr>
        <w:tc>
          <w:tcPr>
            <w:tcW w:w="8691" w:type="dxa"/>
          </w:tcPr>
          <w:p w14:paraId="206034F3" w14:textId="77777777" w:rsidR="00DF53E4" w:rsidRPr="009106CE" w:rsidRDefault="00DF53E4" w:rsidP="00DF53E4">
            <w:pPr>
              <w:spacing w:line="360" w:lineRule="auto"/>
              <w:rPr>
                <w:rFonts w:ascii="Trebuchet MS" w:hAnsi="Trebuchet MS" w:cs="Arial"/>
              </w:rPr>
            </w:pPr>
            <w:r w:rsidRPr="009106CE">
              <w:rPr>
                <w:rFonts w:ascii="Trebuchet MS" w:hAnsi="Trebuchet MS" w:cs="Arial"/>
              </w:rPr>
              <w:t>Using power tools</w:t>
            </w:r>
          </w:p>
        </w:tc>
        <w:tc>
          <w:tcPr>
            <w:tcW w:w="1389" w:type="dxa"/>
          </w:tcPr>
          <w:p w14:paraId="25DC05CD" w14:textId="68602350" w:rsidR="00DF53E4" w:rsidRPr="009106CE" w:rsidRDefault="00DF53E4" w:rsidP="00DF53E4">
            <w:pPr>
              <w:spacing w:line="360" w:lineRule="auto"/>
              <w:rPr>
                <w:rFonts w:ascii="Trebuchet MS" w:hAnsi="Trebuchet MS" w:cs="Arial"/>
              </w:rPr>
            </w:pPr>
            <w:r w:rsidRPr="001D170D">
              <w:rPr>
                <w:rFonts w:ascii="Trebuchet MS" w:hAnsi="Trebuchet MS" w:cs="Arial"/>
              </w:rPr>
              <w:t>No</w:t>
            </w:r>
          </w:p>
        </w:tc>
      </w:tr>
      <w:tr w:rsidR="00DF53E4" w:rsidRPr="009106CE" w14:paraId="2433D231" w14:textId="77777777" w:rsidTr="009F6681">
        <w:trPr>
          <w:tblHeader/>
        </w:trPr>
        <w:tc>
          <w:tcPr>
            <w:tcW w:w="8691" w:type="dxa"/>
          </w:tcPr>
          <w:p w14:paraId="53B6C081" w14:textId="77777777" w:rsidR="00DF53E4" w:rsidRPr="009106CE" w:rsidRDefault="00DF53E4" w:rsidP="00DF53E4">
            <w:pPr>
              <w:spacing w:line="360" w:lineRule="auto"/>
              <w:rPr>
                <w:rFonts w:ascii="Trebuchet MS" w:hAnsi="Trebuchet MS" w:cs="Arial"/>
              </w:rPr>
            </w:pPr>
            <w:r w:rsidRPr="009106CE">
              <w:rPr>
                <w:rFonts w:ascii="Trebuchet MS" w:hAnsi="Trebuchet MS" w:cs="Arial"/>
              </w:rPr>
              <w:t>Exposure to noise and /or vibration</w:t>
            </w:r>
          </w:p>
        </w:tc>
        <w:tc>
          <w:tcPr>
            <w:tcW w:w="1389" w:type="dxa"/>
          </w:tcPr>
          <w:p w14:paraId="2503F752" w14:textId="2F960E35" w:rsidR="00DF53E4" w:rsidRPr="009106CE" w:rsidRDefault="00DF53E4" w:rsidP="00DF53E4">
            <w:pPr>
              <w:spacing w:line="360" w:lineRule="auto"/>
              <w:rPr>
                <w:rFonts w:ascii="Trebuchet MS" w:hAnsi="Trebuchet MS" w:cs="Arial"/>
              </w:rPr>
            </w:pPr>
            <w:r w:rsidRPr="001D170D">
              <w:rPr>
                <w:rFonts w:ascii="Trebuchet MS" w:hAnsi="Trebuchet MS" w:cs="Arial"/>
              </w:rPr>
              <w:t>No</w:t>
            </w:r>
          </w:p>
        </w:tc>
      </w:tr>
      <w:tr w:rsidR="00DF53E4" w:rsidRPr="009106CE" w14:paraId="78555B28" w14:textId="77777777" w:rsidTr="009F6681">
        <w:trPr>
          <w:trHeight w:val="80"/>
          <w:tblHeader/>
        </w:trPr>
        <w:tc>
          <w:tcPr>
            <w:tcW w:w="8691" w:type="dxa"/>
          </w:tcPr>
          <w:p w14:paraId="73136DA0" w14:textId="77777777" w:rsidR="00DF53E4" w:rsidRPr="009106CE" w:rsidRDefault="00DF53E4" w:rsidP="00DF53E4">
            <w:pPr>
              <w:spacing w:line="360" w:lineRule="auto"/>
              <w:rPr>
                <w:rFonts w:ascii="Trebuchet MS" w:hAnsi="Trebuchet MS" w:cs="Arial"/>
              </w:rPr>
            </w:pPr>
            <w:r w:rsidRPr="009106CE">
              <w:rPr>
                <w:rFonts w:ascii="Trebuchet MS" w:hAnsi="Trebuchet MS" w:cs="Arial"/>
              </w:rPr>
              <w:t>Food handling</w:t>
            </w:r>
          </w:p>
        </w:tc>
        <w:tc>
          <w:tcPr>
            <w:tcW w:w="1389" w:type="dxa"/>
          </w:tcPr>
          <w:p w14:paraId="4B618C6F" w14:textId="1F54627B" w:rsidR="00DF53E4" w:rsidRPr="009106CE" w:rsidRDefault="00DF53E4" w:rsidP="00DF53E4">
            <w:pPr>
              <w:spacing w:line="360" w:lineRule="auto"/>
              <w:rPr>
                <w:rFonts w:ascii="Trebuchet MS" w:hAnsi="Trebuchet MS" w:cs="Arial"/>
              </w:rPr>
            </w:pPr>
            <w:r w:rsidRPr="001D170D">
              <w:rPr>
                <w:rFonts w:ascii="Trebuchet MS" w:hAnsi="Trebuchet MS" w:cs="Arial"/>
              </w:rPr>
              <w:t>No</w:t>
            </w:r>
          </w:p>
        </w:tc>
      </w:tr>
      <w:tr w:rsidR="00DF53E4" w:rsidRPr="009106CE" w14:paraId="03490C5A" w14:textId="77777777" w:rsidTr="009F6681">
        <w:trPr>
          <w:trHeight w:val="80"/>
          <w:tblHeader/>
        </w:trPr>
        <w:tc>
          <w:tcPr>
            <w:tcW w:w="8691" w:type="dxa"/>
          </w:tcPr>
          <w:p w14:paraId="7D970FC1" w14:textId="77777777" w:rsidR="00DF53E4" w:rsidRPr="009106CE" w:rsidRDefault="00DF53E4" w:rsidP="00DF53E4">
            <w:pPr>
              <w:spacing w:line="360" w:lineRule="auto"/>
              <w:rPr>
                <w:rFonts w:ascii="Trebuchet MS" w:hAnsi="Trebuchet MS" w:cs="Arial"/>
              </w:rPr>
            </w:pPr>
            <w:r w:rsidRPr="009106CE">
              <w:rPr>
                <w:rFonts w:ascii="Trebuchet MS" w:hAnsi="Trebuchet MS" w:cs="Arial"/>
              </w:rPr>
              <w:t>Exposure to blood /body fluids</w:t>
            </w:r>
          </w:p>
        </w:tc>
        <w:tc>
          <w:tcPr>
            <w:tcW w:w="1389" w:type="dxa"/>
          </w:tcPr>
          <w:p w14:paraId="274453A1" w14:textId="177F48C7" w:rsidR="00DF53E4" w:rsidRPr="009106CE" w:rsidRDefault="00DF53E4" w:rsidP="00DF53E4">
            <w:pPr>
              <w:spacing w:line="360" w:lineRule="auto"/>
              <w:rPr>
                <w:rFonts w:ascii="Trebuchet MS" w:hAnsi="Trebuchet MS" w:cs="Arial"/>
              </w:rPr>
            </w:pPr>
            <w:r w:rsidRPr="001D170D">
              <w:rPr>
                <w:rFonts w:ascii="Trebuchet MS" w:hAnsi="Trebuchet MS" w:cs="Arial"/>
              </w:rPr>
              <w:t>No</w:t>
            </w:r>
          </w:p>
        </w:tc>
      </w:tr>
    </w:tbl>
    <w:p w14:paraId="0281DC9A" w14:textId="53040B50" w:rsidR="005C772C" w:rsidRPr="009106CE" w:rsidRDefault="005C772C" w:rsidP="009F6681">
      <w:pPr>
        <w:spacing w:line="360" w:lineRule="auto"/>
        <w:rPr>
          <w:rFonts w:ascii="Trebuchet MS" w:hAnsi="Trebuchet MS"/>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15CFBC" w14:textId="77777777" w:rsidR="00AC0E60" w:rsidRDefault="00AC0E60" w:rsidP="00E76A6D">
      <w:r>
        <w:separator/>
      </w:r>
    </w:p>
  </w:endnote>
  <w:endnote w:type="continuationSeparator" w:id="0">
    <w:p w14:paraId="34618551" w14:textId="77777777" w:rsidR="00AC0E60" w:rsidRDefault="00AC0E60"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6DE7C1" w14:textId="77777777" w:rsidR="00AC0E60" w:rsidRDefault="00AC0E60" w:rsidP="00E76A6D">
      <w:r>
        <w:separator/>
      </w:r>
    </w:p>
  </w:footnote>
  <w:footnote w:type="continuationSeparator" w:id="0">
    <w:p w14:paraId="08FC25A9" w14:textId="77777777" w:rsidR="00AC0E60" w:rsidRDefault="00AC0E60"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858CE"/>
    <w:multiLevelType w:val="hybridMultilevel"/>
    <w:tmpl w:val="60840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5" w15:restartNumberingAfterBreak="0">
    <w:nsid w:val="2DD32492"/>
    <w:multiLevelType w:val="hybridMultilevel"/>
    <w:tmpl w:val="18CA5AF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7D371B"/>
    <w:multiLevelType w:val="hybridMultilevel"/>
    <w:tmpl w:val="86AE5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7132F5"/>
    <w:multiLevelType w:val="hybridMultilevel"/>
    <w:tmpl w:val="93C22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5425FF"/>
    <w:multiLevelType w:val="hybridMultilevel"/>
    <w:tmpl w:val="A77CD9FE"/>
    <w:lvl w:ilvl="0" w:tplc="9C62E2DC">
      <w:start w:val="1"/>
      <w:numFmt w:val="decimal"/>
      <w:lvlText w:val="%1."/>
      <w:lvlJc w:val="left"/>
      <w:pPr>
        <w:tabs>
          <w:tab w:val="num" w:pos="720"/>
        </w:tabs>
        <w:ind w:left="720" w:hanging="360"/>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55D33549"/>
    <w:multiLevelType w:val="hybridMultilevel"/>
    <w:tmpl w:val="027220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89752CF"/>
    <w:multiLevelType w:val="hybridMultilevel"/>
    <w:tmpl w:val="205CE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8A45DE5"/>
    <w:multiLevelType w:val="hybridMultilevel"/>
    <w:tmpl w:val="A8F8E1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9C77760"/>
    <w:multiLevelType w:val="hybridMultilevel"/>
    <w:tmpl w:val="E940F3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3F159BE"/>
    <w:multiLevelType w:val="hybridMultilevel"/>
    <w:tmpl w:val="18CA5AF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6CA82E59"/>
    <w:multiLevelType w:val="hybridMultilevel"/>
    <w:tmpl w:val="9ECC6A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15"/>
  </w:num>
  <w:num w:numId="2" w16cid:durableId="8263889">
    <w:abstractNumId w:val="1"/>
  </w:num>
  <w:num w:numId="3" w16cid:durableId="1884094964">
    <w:abstractNumId w:val="2"/>
  </w:num>
  <w:num w:numId="4" w16cid:durableId="1782335435">
    <w:abstractNumId w:val="16"/>
  </w:num>
  <w:num w:numId="5" w16cid:durableId="59640539">
    <w:abstractNumId w:val="3"/>
  </w:num>
  <w:num w:numId="6" w16cid:durableId="1078866889">
    <w:abstractNumId w:val="12"/>
  </w:num>
  <w:num w:numId="7" w16cid:durableId="50621149">
    <w:abstractNumId w:val="8"/>
  </w:num>
  <w:num w:numId="8" w16cid:durableId="28190446">
    <w:abstractNumId w:val="6"/>
  </w:num>
  <w:num w:numId="9" w16cid:durableId="1750690130">
    <w:abstractNumId w:val="7"/>
  </w:num>
  <w:num w:numId="10" w16cid:durableId="764611972">
    <w:abstractNumId w:val="0"/>
  </w:num>
  <w:num w:numId="11" w16cid:durableId="1321344107">
    <w:abstractNumId w:val="10"/>
  </w:num>
  <w:num w:numId="12" w16cid:durableId="1409233544">
    <w:abstractNumId w:val="9"/>
  </w:num>
  <w:num w:numId="13" w16cid:durableId="1260139230">
    <w:abstractNumId w:val="5"/>
  </w:num>
  <w:num w:numId="14" w16cid:durableId="119423809">
    <w:abstractNumId w:val="4"/>
  </w:num>
  <w:num w:numId="15" w16cid:durableId="152837161">
    <w:abstractNumId w:val="13"/>
  </w:num>
  <w:num w:numId="16" w16cid:durableId="1900507726">
    <w:abstractNumId w:val="14"/>
  </w:num>
  <w:num w:numId="17" w16cid:durableId="15817961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507F3"/>
    <w:rsid w:val="000610EF"/>
    <w:rsid w:val="0006307C"/>
    <w:rsid w:val="00063252"/>
    <w:rsid w:val="00071528"/>
    <w:rsid w:val="000751BE"/>
    <w:rsid w:val="000775BB"/>
    <w:rsid w:val="00090840"/>
    <w:rsid w:val="000937E7"/>
    <w:rsid w:val="000A36FB"/>
    <w:rsid w:val="000A719E"/>
    <w:rsid w:val="000B2F59"/>
    <w:rsid w:val="000E2A73"/>
    <w:rsid w:val="001210AF"/>
    <w:rsid w:val="00141FA5"/>
    <w:rsid w:val="00147AD2"/>
    <w:rsid w:val="00153804"/>
    <w:rsid w:val="0018405D"/>
    <w:rsid w:val="00187A51"/>
    <w:rsid w:val="001970A4"/>
    <w:rsid w:val="001A1127"/>
    <w:rsid w:val="001B42BB"/>
    <w:rsid w:val="001D13CE"/>
    <w:rsid w:val="001D38F7"/>
    <w:rsid w:val="001D7F22"/>
    <w:rsid w:val="001E2B79"/>
    <w:rsid w:val="00231016"/>
    <w:rsid w:val="002404F4"/>
    <w:rsid w:val="00270277"/>
    <w:rsid w:val="0027638B"/>
    <w:rsid w:val="002864C1"/>
    <w:rsid w:val="002B2175"/>
    <w:rsid w:val="002E1A76"/>
    <w:rsid w:val="002F6ACA"/>
    <w:rsid w:val="00307391"/>
    <w:rsid w:val="003243B7"/>
    <w:rsid w:val="003428E1"/>
    <w:rsid w:val="00343BE5"/>
    <w:rsid w:val="003B26AF"/>
    <w:rsid w:val="003B5415"/>
    <w:rsid w:val="003C3CB4"/>
    <w:rsid w:val="003D1A8D"/>
    <w:rsid w:val="003E3F7A"/>
    <w:rsid w:val="003E41F1"/>
    <w:rsid w:val="003E5314"/>
    <w:rsid w:val="003F5381"/>
    <w:rsid w:val="00402216"/>
    <w:rsid w:val="004361C1"/>
    <w:rsid w:val="00451474"/>
    <w:rsid w:val="00460F87"/>
    <w:rsid w:val="004806F5"/>
    <w:rsid w:val="004973DB"/>
    <w:rsid w:val="004A09C9"/>
    <w:rsid w:val="004A1434"/>
    <w:rsid w:val="004A1503"/>
    <w:rsid w:val="004A4449"/>
    <w:rsid w:val="004C3DE8"/>
    <w:rsid w:val="0050384A"/>
    <w:rsid w:val="00512005"/>
    <w:rsid w:val="00513F1E"/>
    <w:rsid w:val="00555F95"/>
    <w:rsid w:val="00566754"/>
    <w:rsid w:val="00570F94"/>
    <w:rsid w:val="00591A45"/>
    <w:rsid w:val="00595D51"/>
    <w:rsid w:val="005A3810"/>
    <w:rsid w:val="005A4D3E"/>
    <w:rsid w:val="005C772C"/>
    <w:rsid w:val="005E0B6D"/>
    <w:rsid w:val="005E5AFC"/>
    <w:rsid w:val="0062310D"/>
    <w:rsid w:val="0066420C"/>
    <w:rsid w:val="006F5655"/>
    <w:rsid w:val="00702B37"/>
    <w:rsid w:val="00726AC3"/>
    <w:rsid w:val="00730746"/>
    <w:rsid w:val="00770AA9"/>
    <w:rsid w:val="00774351"/>
    <w:rsid w:val="007878A3"/>
    <w:rsid w:val="007D3A90"/>
    <w:rsid w:val="007E1868"/>
    <w:rsid w:val="007E7490"/>
    <w:rsid w:val="00800577"/>
    <w:rsid w:val="00821AA1"/>
    <w:rsid w:val="00822730"/>
    <w:rsid w:val="00841EFC"/>
    <w:rsid w:val="00855DA9"/>
    <w:rsid w:val="00855F9E"/>
    <w:rsid w:val="00865669"/>
    <w:rsid w:val="00882C25"/>
    <w:rsid w:val="008D1BDD"/>
    <w:rsid w:val="008F0E62"/>
    <w:rsid w:val="009106CE"/>
    <w:rsid w:val="009222D6"/>
    <w:rsid w:val="00924F71"/>
    <w:rsid w:val="00975FE2"/>
    <w:rsid w:val="00984B26"/>
    <w:rsid w:val="009B5494"/>
    <w:rsid w:val="009B71E0"/>
    <w:rsid w:val="009E4B94"/>
    <w:rsid w:val="009F6681"/>
    <w:rsid w:val="00A2462B"/>
    <w:rsid w:val="00A34D9B"/>
    <w:rsid w:val="00A42132"/>
    <w:rsid w:val="00A61BB8"/>
    <w:rsid w:val="00A946B3"/>
    <w:rsid w:val="00AA319C"/>
    <w:rsid w:val="00AC0E60"/>
    <w:rsid w:val="00AE4FEB"/>
    <w:rsid w:val="00B05B0B"/>
    <w:rsid w:val="00B23763"/>
    <w:rsid w:val="00B3386A"/>
    <w:rsid w:val="00B545CE"/>
    <w:rsid w:val="00B82E31"/>
    <w:rsid w:val="00BB62F7"/>
    <w:rsid w:val="00BE2E68"/>
    <w:rsid w:val="00BF7A74"/>
    <w:rsid w:val="00C232F3"/>
    <w:rsid w:val="00C32FBF"/>
    <w:rsid w:val="00C374FD"/>
    <w:rsid w:val="00C5004E"/>
    <w:rsid w:val="00C5268E"/>
    <w:rsid w:val="00C63277"/>
    <w:rsid w:val="00C63B5F"/>
    <w:rsid w:val="00CD020F"/>
    <w:rsid w:val="00CE013C"/>
    <w:rsid w:val="00CF3A59"/>
    <w:rsid w:val="00D01AAB"/>
    <w:rsid w:val="00D02A5A"/>
    <w:rsid w:val="00D73CFE"/>
    <w:rsid w:val="00DD6534"/>
    <w:rsid w:val="00DD7718"/>
    <w:rsid w:val="00DF53E4"/>
    <w:rsid w:val="00DF5A16"/>
    <w:rsid w:val="00DF6E69"/>
    <w:rsid w:val="00E053C6"/>
    <w:rsid w:val="00E76A6D"/>
    <w:rsid w:val="00E9797F"/>
    <w:rsid w:val="00EA1283"/>
    <w:rsid w:val="00EA5E4C"/>
    <w:rsid w:val="00EE4793"/>
    <w:rsid w:val="00F25D11"/>
    <w:rsid w:val="00F31E6F"/>
    <w:rsid w:val="00F5148A"/>
    <w:rsid w:val="00F66AE1"/>
    <w:rsid w:val="00FA3AC9"/>
    <w:rsid w:val="00FB1869"/>
    <w:rsid w:val="00FD4CAF"/>
    <w:rsid w:val="00FE3F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66420C"/>
    <w:rPr>
      <w:color w:val="0000FF" w:themeColor="hyperlink"/>
      <w:u w:val="single"/>
    </w:rPr>
  </w:style>
  <w:style w:type="character" w:styleId="UnresolvedMention">
    <w:name w:val="Unresolved Mention"/>
    <w:basedOn w:val="DefaultParagraphFont"/>
    <w:uiPriority w:val="99"/>
    <w:semiHidden/>
    <w:unhideWhenUsed/>
    <w:rsid w:val="0066420C"/>
    <w:rPr>
      <w:color w:val="605E5C"/>
      <w:shd w:val="clear" w:color="auto" w:fill="E1DFDD"/>
    </w:rPr>
  </w:style>
  <w:style w:type="paragraph" w:styleId="Revision">
    <w:name w:val="Revision"/>
    <w:hidden/>
    <w:uiPriority w:val="99"/>
    <w:semiHidden/>
    <w:rsid w:val="002E1A76"/>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686089">
      <w:bodyDiv w:val="1"/>
      <w:marLeft w:val="0"/>
      <w:marRight w:val="0"/>
      <w:marTop w:val="0"/>
      <w:marBottom w:val="0"/>
      <w:divBdr>
        <w:top w:val="none" w:sz="0" w:space="0" w:color="auto"/>
        <w:left w:val="none" w:sz="0" w:space="0" w:color="auto"/>
        <w:bottom w:val="none" w:sz="0" w:space="0" w:color="auto"/>
        <w:right w:val="none" w:sz="0" w:space="0" w:color="auto"/>
      </w:divBdr>
    </w:div>
    <w:div w:id="1296721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documentManagement>
    <JE_x0020_number xmlns="35d50fdb-5f5c-4301-b5cf-226a0456e81a">4916</JE_x0020_number>
    <Document_x0020_Owner xmlns="35d50fdb-5f5c-4301-b5cf-226a0456e81a">
      <UserInfo>
        <DisplayName>Hannah Grevatt</DisplayName>
        <AccountId>62</AccountId>
        <AccountType/>
      </UserInfo>
    </Document_x0020_Owner>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ASCH</TermName>
          <TermId xmlns="http://schemas.microsoft.com/office/infopath/2007/PartnerControls">af509946-f354-4bf9-8e40-9fe51595ed64</TermId>
        </TermInfo>
      </Terms>
    </jbd1e4a83b4c49908aa04ecd2ef873f2>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SS9</TermName>
          <TermId xmlns="http://schemas.microsoft.com/office/infopath/2007/PartnerControls">a76ff1da-87ea-466b-9dd1-e66e7ed0df6c</TermId>
        </TermInfo>
      </Terms>
    </j7380196a0d64225b365aa46a4bfc680>
    <TaxCatchAll xmlns="35d50fdb-5f5c-4301-b5cf-226a0456e81a">
      <Value>7</Value>
      <Value>6</Value>
    </TaxCatchAll>
    <Protective_x0020_Marking xmlns="35d50fdb-5f5c-4301-b5cf-226a0456e81a">OFFICIAL – DISCLOSABLE</Protective_x0020_Marking>
    <Document_x0020_name xmlns="35d50fdb-5f5c-4301-b5cf-226a0456e81a" xsi:nil="true"/>
    <Document_x0020_Date xmlns="35d50fdb-5f5c-4301-b5cf-226a0456e81a">2025-03-26T00:00:00+00:00</Document_x0020_Date>
    <content_x0020_type xmlns="9043577a-e112-42de-803f-4bae71f06cc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4C09FB7-BF30-4826-9528-02B39CA4D8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3.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customXml/itemProps4.xml><?xml version="1.0" encoding="utf-8"?>
<ds:datastoreItem xmlns:ds="http://schemas.openxmlformats.org/officeDocument/2006/customXml" ds:itemID="{83AD0663-2B37-4806-A808-169E49467D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995</Words>
  <Characters>5674</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6656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Ashleigh Morgan</cp:lastModifiedBy>
  <cp:revision>2</cp:revision>
  <cp:lastPrinted>2021-01-14T11:57:00Z</cp:lastPrinted>
  <dcterms:created xsi:type="dcterms:W3CDTF">2026-10-14T11:33:00Z</dcterms:created>
  <dcterms:modified xsi:type="dcterms:W3CDTF">2026-10-14T11:33:00Z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d49a0da0-f72e-4874-9acc-86e30358fe70</vt:lpwstr>
  </property>
  <property fmtid="{D5CDD505-2E9C-101B-9397-08002B2CF9AE}" pid="4" name="Grade">
    <vt:lpwstr>6;#SS9|a76ff1da-87ea-466b-9dd1-e66e7ed0df6c</vt:lpwstr>
  </property>
  <property fmtid="{D5CDD505-2E9C-101B-9397-08002B2CF9AE}" pid="5" name="Dept.">
    <vt:lpwstr>7;#ASCH|af509946-f354-4bf9-8e40-9fe51595ed64</vt:lpwstr>
  </property>
  <property fmtid="{D5CDD505-2E9C-101B-9397-08002B2CF9AE}" pid="6" name="Staff Document Type">
    <vt:lpwstr>12;#Job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https://eastsussex.sharepoint.com/sites/HRJobEvaluation/ESCCJELib/4916 Qualification and Assessment Officer JD V2.2.docx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l2a2c13191bf4335b2c36228ef62c53e">
    <vt:lpwstr>Job Description|b8eccfba-acb4-4eb9-b2f3-67f397e12bbe</vt:lpwstr>
  </property>
  <property fmtid="{D5CDD505-2E9C-101B-9397-08002B2CF9AE}" pid="60" name="Website Location">
    <vt:lpwstr>, </vt:lpwstr>
  </property>
  <property fmtid="{D5CDD505-2E9C-101B-9397-08002B2CF9AE}" pid="61" name="Live Policy">
    <vt:lpwstr>Yes</vt:lpwstr>
  </property>
  <property fmtid="{D5CDD505-2E9C-101B-9397-08002B2CF9AE}" pid="62" name="Launch Date">
    <vt:filetime>2022-08-10T23:00:00Z</vt:filetime>
  </property>
  <property fmtid="{D5CDD505-2E9C-101B-9397-08002B2CF9AE}" pid="63" name="Webshop Location">
    <vt:lpwstr>, </vt:lpwstr>
  </property>
  <property fmtid="{D5CDD505-2E9C-101B-9397-08002B2CF9AE}" pid="64" name="Intranet Location">
    <vt:lpwstr>, </vt:lpwstr>
  </property>
  <property fmtid="{D5CDD505-2E9C-101B-9397-08002B2CF9AE}" pid="65" name="Professional_x0020_Registration">
    <vt:lpwstr/>
  </property>
  <property fmtid="{D5CDD505-2E9C-101B-9397-08002B2CF9AE}" pid="66" name="j7380196a0d64225b365aa46a4bfc680">
    <vt:lpwstr>SS9|a76ff1da-87ea-466b-9dd1-e66e7ed0df6c</vt:lpwstr>
  </property>
  <property fmtid="{D5CDD505-2E9C-101B-9397-08002B2CF9AE}" pid="67" name="jbd1e4a83b4c49908aa04ecd2ef873f2">
    <vt:lpwstr>BSD|c1fa310d-65f8-47fe-ad07-9d6d1038f91b</vt:lpwstr>
  </property>
  <property fmtid="{D5CDD505-2E9C-101B-9397-08002B2CF9AE}" pid="68" name="Dept_x002e_">
    <vt:lpwstr>7;#ASCH|af509946-f354-4bf9-8e40-9fe51595ed64</vt:lpwstr>
  </property>
  <property fmtid="{D5CDD505-2E9C-101B-9397-08002B2CF9AE}" pid="69" name="TaxCatchAll">
    <vt:lpwstr>16;#BSD|c1fa310d-65f8-47fe-ad07-9d6d1038f91b;#6;#SS9|a76ff1da-87ea-466b-9dd1-e66e7ed0df6c</vt:lpwstr>
  </property>
  <property fmtid="{D5CDD505-2E9C-101B-9397-08002B2CF9AE}" pid="70" name="b9e7bfc7468c443cb237323a22f80043">
    <vt:lpwstr/>
  </property>
  <property fmtid="{D5CDD505-2E9C-101B-9397-08002B2CF9AE}" pid="71" name="MediaServiceImageTags">
    <vt:lpwstr/>
  </property>
  <property fmtid="{D5CDD505-2E9C-101B-9397-08002B2CF9AE}" pid="72" name="Professional Registration">
    <vt:lpwstr/>
  </property>
  <property fmtid="{D5CDD505-2E9C-101B-9397-08002B2CF9AE}" pid="73" name="Case_x0020_Management_x0020_Document_x0020_Type">
    <vt:lpwstr/>
  </property>
  <property fmtid="{D5CDD505-2E9C-101B-9397-08002B2CF9AE}" pid="74" name="Planning_x0020_Document_x0020_Type">
    <vt:lpwstr/>
  </property>
  <property fmtid="{D5CDD505-2E9C-101B-9397-08002B2CF9AE}" pid="75" name="Business_x0020_Performance_x0020_Document_x0020_Type">
    <vt:lpwstr/>
  </property>
  <property fmtid="{D5CDD505-2E9C-101B-9397-08002B2CF9AE}" pid="76" name="Contract_x0020_and_x0020_Tender_x0020_Document_x0020_Type">
    <vt:lpwstr/>
  </property>
  <property fmtid="{D5CDD505-2E9C-101B-9397-08002B2CF9AE}" pid="77" name="Legal_x0020_Document_x0020_Type">
    <vt:lpwstr/>
  </property>
  <property fmtid="{D5CDD505-2E9C-101B-9397-08002B2CF9AE}" pid="78" name="Provider_x0020_and_x0020_Supplier_x0020_Document_x0020_Type">
    <vt:lpwstr/>
  </property>
  <property fmtid="{D5CDD505-2E9C-101B-9397-08002B2CF9AE}" pid="79" name="Technical_x0020_Document_x0020_Type">
    <vt:lpwstr/>
  </property>
  <property fmtid="{D5CDD505-2E9C-101B-9397-08002B2CF9AE}" pid="80" name="Emergency_x0020_Response_x0020_Document_x0020_Type">
    <vt:lpwstr/>
  </property>
  <property fmtid="{D5CDD505-2E9C-101B-9397-08002B2CF9AE}" pid="81" name="Financial_x0020_Document_x0020_Type">
    <vt:lpwstr/>
  </property>
  <property fmtid="{D5CDD505-2E9C-101B-9397-08002B2CF9AE}" pid="82" name="Administration_x0020_Document_x0020_Type">
    <vt:lpwstr/>
  </property>
  <property fmtid="{D5CDD505-2E9C-101B-9397-08002B2CF9AE}" pid="83" name="Insurance_x0020_Document_x0020_Type">
    <vt:lpwstr/>
  </property>
  <property fmtid="{D5CDD505-2E9C-101B-9397-08002B2CF9AE}" pid="84" name="Asset_x0020_Document_x0020_Type">
    <vt:lpwstr/>
  </property>
  <property fmtid="{D5CDD505-2E9C-101B-9397-08002B2CF9AE}" pid="85" name="Coroner_x0020_Document_x0020_Type">
    <vt:lpwstr/>
  </property>
  <property fmtid="{D5CDD505-2E9C-101B-9397-08002B2CF9AE}" pid="86" name="Record_x0020_Management_x0020_Document_x0020_Type">
    <vt:lpwstr/>
  </property>
  <property fmtid="{D5CDD505-2E9C-101B-9397-08002B2CF9AE}" pid="87" name="Service_x0020_Management_x0020_Document_x0020_Type">
    <vt:lpwstr/>
  </property>
  <property fmtid="{D5CDD505-2E9C-101B-9397-08002B2CF9AE}" pid="88" name="External_x0020_Information_x0020_Document_x0020_Type">
    <vt:lpwstr/>
  </property>
  <property fmtid="{D5CDD505-2E9C-101B-9397-08002B2CF9AE}" pid="89" name="Project_x0020_Management_x0020_Document_x0020_Type">
    <vt:lpwstr/>
  </property>
  <property fmtid="{D5CDD505-2E9C-101B-9397-08002B2CF9AE}" pid="90" name="Health_x0020_and_x0020_Safety">
    <vt:lpwstr/>
  </property>
  <property fmtid="{D5CDD505-2E9C-101B-9397-08002B2CF9AE}" pid="91" name="Management_x0020_Document_x0020_Type">
    <vt:lpwstr/>
  </property>
  <property fmtid="{D5CDD505-2E9C-101B-9397-08002B2CF9AE}" pid="92" name="Working conditions">
    <vt:lpwstr>1</vt:lpwstr>
  </property>
  <property fmtid="{D5CDD505-2E9C-101B-9397-08002B2CF9AE}" pid="93" name="Knowhow">
    <vt:lpwstr/>
  </property>
  <property fmtid="{D5CDD505-2E9C-101B-9397-08002B2CF9AE}" pid="94" name="Responsibility for financial resources">
    <vt:lpwstr>1</vt:lpwstr>
  </property>
  <property fmtid="{D5CDD505-2E9C-101B-9397-08002B2CF9AE}" pid="95" name="Education">
    <vt:lpwstr/>
  </property>
  <property fmtid="{D5CDD505-2E9C-101B-9397-08002B2CF9AE}" pid="96" name="_ExtendedDescription">
    <vt:lpwstr/>
  </property>
  <property fmtid="{D5CDD505-2E9C-101B-9397-08002B2CF9AE}" pid="97" name="Physical skills">
    <vt:lpwstr>2</vt:lpwstr>
  </property>
  <property fmtid="{D5CDD505-2E9C-101B-9397-08002B2CF9AE}" pid="98" name="lc8e91d5afff4da3a4189ecf6f72a859">
    <vt:lpwstr/>
  </property>
  <property fmtid="{D5CDD505-2E9C-101B-9397-08002B2CF9AE}" pid="99" name="Total score">
    <vt:lpwstr>495</vt:lpwstr>
  </property>
  <property fmtid="{D5CDD505-2E9C-101B-9397-08002B2CF9AE}" pid="100" name="Mental demands">
    <vt:lpwstr>4</vt:lpwstr>
  </property>
  <property fmtid="{D5CDD505-2E9C-101B-9397-08002B2CF9AE}" pid="101" name="Emotional demands">
    <vt:lpwstr>1</vt:lpwstr>
  </property>
  <property fmtid="{D5CDD505-2E9C-101B-9397-08002B2CF9AE}" pid="102" name="Interpersonal communication skills">
    <vt:lpwstr>4</vt:lpwstr>
  </property>
  <property fmtid="{D5CDD505-2E9C-101B-9397-08002B2CF9AE}" pid="103" name="Profile">
    <vt:lpwstr/>
  </property>
  <property fmtid="{D5CDD505-2E9C-101B-9397-08002B2CF9AE}" pid="104" name="fd33f9f2be204c3cbfa42b3227ee037c">
    <vt:lpwstr/>
  </property>
  <property fmtid="{D5CDD505-2E9C-101B-9397-08002B2CF9AE}" pid="105" name="Mental skills">
    <vt:lpwstr>4</vt:lpwstr>
  </property>
  <property fmtid="{D5CDD505-2E9C-101B-9397-08002B2CF9AE}" pid="106" name="Responsibility for physical resources">
    <vt:lpwstr>3</vt:lpwstr>
  </property>
  <property fmtid="{D5CDD505-2E9C-101B-9397-08002B2CF9AE}" pid="107" name="Physical demands">
    <vt:lpwstr>1</vt:lpwstr>
  </property>
  <property fmtid="{D5CDD505-2E9C-101B-9397-08002B2CF9AE}" pid="108" name="Responsibility for people">
    <vt:lpwstr>4</vt:lpwstr>
  </property>
  <property fmtid="{D5CDD505-2E9C-101B-9397-08002B2CF9AE}" pid="109" name="Audit_x0020_Document_x0020_Type">
    <vt:lpwstr/>
  </property>
  <property fmtid="{D5CDD505-2E9C-101B-9397-08002B2CF9AE}" pid="110" name="Responsibility for supervision">
    <vt:lpwstr>3</vt:lpwstr>
  </property>
  <property fmtid="{D5CDD505-2E9C-101B-9397-08002B2CF9AE}" pid="111" name="Accountability">
    <vt:lpwstr/>
  </property>
  <property fmtid="{D5CDD505-2E9C-101B-9397-08002B2CF9AE}" pid="112" name="Problem solving">
    <vt:lpwstr/>
  </property>
  <property fmtid="{D5CDD505-2E9C-101B-9397-08002B2CF9AE}" pid="113" name="Knowledge">
    <vt:lpwstr>5</vt:lpwstr>
  </property>
  <property fmtid="{D5CDD505-2E9C-101B-9397-08002B2CF9AE}" pid="114" name="Initiative and independence">
    <vt:lpwstr>4</vt:lpwstr>
  </property>
  <property fmtid="{D5CDD505-2E9C-101B-9397-08002B2CF9AE}" pid="115" name="Audit Document Type">
    <vt:lpwstr/>
  </property>
</Properties>
</file>